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843E"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EE2FFB5"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1578C40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550440F0"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1F3C2A94"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112DDE2" w14:textId="77777777" w:rsidTr="00021E80">
        <w:tc>
          <w:tcPr>
            <w:tcW w:w="2500" w:type="pct"/>
          </w:tcPr>
          <w:p w14:paraId="623A3F1D"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6F942315" w14:textId="0D97FBAA" w:rsidR="00021E80" w:rsidRPr="00021E80" w:rsidRDefault="00AD5163" w:rsidP="003A053F">
            <w:pPr>
              <w:rPr>
                <w:shd w:val="clear" w:color="auto" w:fill="E7E6E6"/>
              </w:rPr>
            </w:pPr>
            <w:r>
              <w:rPr>
                <w:shd w:val="clear" w:color="auto" w:fill="E7E6E6"/>
              </w:rPr>
              <w:t>Swift</w:t>
            </w:r>
          </w:p>
        </w:tc>
      </w:tr>
    </w:tbl>
    <w:p w14:paraId="6BD6E750"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E74DB74" w14:textId="77777777" w:rsidR="00021E80" w:rsidRDefault="00021E80" w:rsidP="003A053F">
      <w:r w:rsidRPr="00021E80">
        <w:t xml:space="preserve">Person that can be contacted for additional information on the </w:t>
      </w:r>
      <w:proofErr w:type="gramStart"/>
      <w:r w:rsidRPr="00021E80">
        <w:t>request</w:t>
      </w:r>
      <w:proofErr w:type="gramEnd"/>
    </w:p>
    <w:p w14:paraId="5413C07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34496E1E" w14:textId="77777777" w:rsidTr="00021E80">
        <w:tc>
          <w:tcPr>
            <w:tcW w:w="1952" w:type="pct"/>
          </w:tcPr>
          <w:p w14:paraId="14CC62F7"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FFD5240" w14:textId="6AA4EF4B" w:rsidR="00021E80" w:rsidRPr="00021E80" w:rsidRDefault="00AD5163" w:rsidP="0077594F">
            <w:pPr>
              <w:pStyle w:val="Heading3"/>
              <w:ind w:left="0" w:firstLine="0"/>
              <w:rPr>
                <w:b w:val="0"/>
                <w:lang w:val="en-GB"/>
              </w:rPr>
            </w:pPr>
            <w:r>
              <w:rPr>
                <w:b w:val="0"/>
                <w:lang w:val="en-GB"/>
              </w:rPr>
              <w:t>Dominique Forceville</w:t>
            </w:r>
          </w:p>
        </w:tc>
      </w:tr>
      <w:tr w:rsidR="00021E80" w:rsidRPr="00021E80" w14:paraId="1FBBB523" w14:textId="77777777" w:rsidTr="00021E80">
        <w:tc>
          <w:tcPr>
            <w:tcW w:w="1952" w:type="pct"/>
          </w:tcPr>
          <w:p w14:paraId="00123AF6"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566C9C79" w14:textId="39BE7C1A" w:rsidR="00021E80" w:rsidRPr="00021E80" w:rsidRDefault="00AD5163" w:rsidP="0077594F">
            <w:pPr>
              <w:pStyle w:val="Heading3"/>
              <w:ind w:left="0" w:firstLine="0"/>
              <w:rPr>
                <w:b w:val="0"/>
                <w:lang w:val="en-GB"/>
              </w:rPr>
            </w:pPr>
            <w:r>
              <w:rPr>
                <w:b w:val="0"/>
                <w:lang w:val="en-GB"/>
              </w:rPr>
              <w:t>dominique.forceville@swift.com</w:t>
            </w:r>
          </w:p>
        </w:tc>
      </w:tr>
      <w:tr w:rsidR="00021E80" w:rsidRPr="00021E80" w14:paraId="1E31EEDB" w14:textId="77777777" w:rsidTr="00021E80">
        <w:tc>
          <w:tcPr>
            <w:tcW w:w="1952" w:type="pct"/>
          </w:tcPr>
          <w:p w14:paraId="7F20C565"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2741B10C" w14:textId="7E7DD8B4" w:rsidR="00021E80" w:rsidRPr="00021E80" w:rsidRDefault="00AD5163" w:rsidP="0077594F">
            <w:pPr>
              <w:pStyle w:val="Heading3"/>
              <w:ind w:left="0" w:firstLine="0"/>
              <w:rPr>
                <w:b w:val="0"/>
                <w:lang w:val="en-GB"/>
              </w:rPr>
            </w:pPr>
            <w:r>
              <w:rPr>
                <w:b w:val="0"/>
                <w:lang w:val="en-GB"/>
              </w:rPr>
              <w:t>0032 2 655 4948</w:t>
            </w:r>
          </w:p>
        </w:tc>
      </w:tr>
    </w:tbl>
    <w:p w14:paraId="7CA504B2" w14:textId="77777777" w:rsidR="00D843BF" w:rsidRDefault="008438AF" w:rsidP="00D843BF">
      <w:pPr>
        <w:pStyle w:val="Heading2"/>
      </w:pPr>
      <w:r w:rsidRPr="00D843BF">
        <w:t>A.</w:t>
      </w:r>
      <w:r w:rsidR="000408BA" w:rsidRPr="00D843BF">
        <w:t>3</w:t>
      </w:r>
      <w:r w:rsidR="00D843BF">
        <w:tab/>
      </w:r>
      <w:r w:rsidR="0006293F" w:rsidRPr="00D843BF">
        <w:t>Sponsors:</w:t>
      </w:r>
    </w:p>
    <w:p w14:paraId="61B22942"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0AE5A7EA"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6F8D089" w14:textId="77777777" w:rsidTr="003A053F">
        <w:tc>
          <w:tcPr>
            <w:tcW w:w="8978" w:type="dxa"/>
          </w:tcPr>
          <w:p w14:paraId="276774CE" w14:textId="637BB9D4" w:rsidR="003A053F" w:rsidRDefault="00153473" w:rsidP="003A053F">
            <w:r>
              <w:t>Case Management Pilot Group</w:t>
            </w:r>
          </w:p>
        </w:tc>
      </w:tr>
    </w:tbl>
    <w:p w14:paraId="5264FF78" w14:textId="77777777" w:rsidR="003A053F" w:rsidRDefault="003A053F" w:rsidP="003A053F"/>
    <w:p w14:paraId="07A9876C" w14:textId="77777777" w:rsidR="003A053F" w:rsidRDefault="003A053F" w:rsidP="003A053F">
      <w:r>
        <w:br w:type="page"/>
      </w:r>
    </w:p>
    <w:p w14:paraId="0DBCF22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4A1C929" w14:textId="77777777" w:rsidR="00622329" w:rsidRDefault="00622329" w:rsidP="003A053F">
      <w:r>
        <w:t>Specify the request type: creation of new code set, update of existing code set, deletion of existing code set.</w:t>
      </w:r>
    </w:p>
    <w:p w14:paraId="6DAEF652"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6C2C8C1E"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809B1E4" w14:textId="77777777" w:rsidTr="00CE2FCC">
        <w:tc>
          <w:tcPr>
            <w:tcW w:w="4485" w:type="dxa"/>
          </w:tcPr>
          <w:p w14:paraId="04083D22" w14:textId="77777777" w:rsidR="00622329" w:rsidRPr="00622329" w:rsidRDefault="00622329" w:rsidP="00851BC7">
            <w:r w:rsidRPr="00622329">
              <w:t>Request type</w:t>
            </w:r>
            <w:r>
              <w:t>: creation, update, deletion</w:t>
            </w:r>
          </w:p>
        </w:tc>
        <w:tc>
          <w:tcPr>
            <w:tcW w:w="4483" w:type="dxa"/>
          </w:tcPr>
          <w:p w14:paraId="4B1DF9EC" w14:textId="4B72B3A7" w:rsidR="00622329" w:rsidRPr="00622329" w:rsidRDefault="001848B8" w:rsidP="00851BC7">
            <w:r>
              <w:t>Update</w:t>
            </w:r>
          </w:p>
        </w:tc>
      </w:tr>
    </w:tbl>
    <w:p w14:paraId="06FA6BE5" w14:textId="77777777" w:rsidR="00CE2FCC" w:rsidRPr="00D843BF" w:rsidRDefault="00CE2FCC" w:rsidP="00CE2FCC">
      <w:pPr>
        <w:pStyle w:val="Heading1"/>
        <w:numPr>
          <w:ilvl w:val="0"/>
          <w:numId w:val="25"/>
        </w:numPr>
      </w:pPr>
      <w:r w:rsidRPr="00D843BF">
        <w:t>Related External Code Set:</w:t>
      </w:r>
    </w:p>
    <w:p w14:paraId="5009F187"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883B0DF" w14:textId="77777777" w:rsidR="00CE2FCC" w:rsidRDefault="00CE2FCC" w:rsidP="00CE2FCC">
      <w:r w:rsidRPr="00CD0854">
        <w:t>A specific change request form must be completed for each code set to be updated.</w:t>
      </w:r>
    </w:p>
    <w:p w14:paraId="5F2512E8"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101C9D92" w14:textId="77777777" w:rsidTr="00E46DB1">
        <w:tc>
          <w:tcPr>
            <w:tcW w:w="8978" w:type="dxa"/>
          </w:tcPr>
          <w:p w14:paraId="2C533B74" w14:textId="6FFB2EA7" w:rsidR="00CE2FCC" w:rsidRDefault="00341AB0" w:rsidP="00E46DB1">
            <w:r w:rsidRPr="00341AB0">
              <w:t>ExternalInvestigationStatusReason1Code</w:t>
            </w:r>
          </w:p>
        </w:tc>
      </w:tr>
    </w:tbl>
    <w:p w14:paraId="34D5A801"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039B1086"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ED59634"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12F04B9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2704F1C" w14:textId="77777777" w:rsidTr="00423B72">
        <w:tc>
          <w:tcPr>
            <w:tcW w:w="8978" w:type="dxa"/>
          </w:tcPr>
          <w:p w14:paraId="7EE99B6E" w14:textId="236B718D" w:rsidR="003A053F" w:rsidRDefault="0015261C" w:rsidP="003A053F">
            <w:r>
              <w:t xml:space="preserve">Background of the request is related to the </w:t>
            </w:r>
            <w:r w:rsidR="00366B0E">
              <w:t>Case Manager initiative</w:t>
            </w:r>
            <w:r>
              <w:t>:</w:t>
            </w:r>
          </w:p>
          <w:p w14:paraId="2D4DA136" w14:textId="77777777" w:rsidR="001A2C35" w:rsidRDefault="001A2C35" w:rsidP="003A053F"/>
          <w:p w14:paraId="66AE98B0" w14:textId="77777777" w:rsidR="00366B0E" w:rsidRDefault="00366B0E" w:rsidP="00366B0E">
            <w:pPr>
              <w:pStyle w:val="HeaderBold"/>
            </w:pPr>
            <w:r>
              <w:t>About the Case Manager initiative</w:t>
            </w:r>
          </w:p>
          <w:p w14:paraId="53248FBF" w14:textId="77777777" w:rsidR="00366B0E" w:rsidRDefault="00366B0E" w:rsidP="00366B0E">
            <w:r>
              <w:t>The Case Manager initiative is originated and is driven by the payments industry and supported by Swift. This initiative started through discussions at industry level when creating the camt.110 &amp; camt.111 messages, where a set of active institutions in this process identified potential for enhanced investigations processing while capitalizing on various assets available today. This would ultimately result in a reduced number of investigations, and more efficient handling of the remaining investigations through the implementation of orchestration for investigations.</w:t>
            </w:r>
          </w:p>
          <w:p w14:paraId="0E7E4E1C" w14:textId="77777777" w:rsidR="001A2C35" w:rsidRPr="00CF2B5D" w:rsidRDefault="001A2C35" w:rsidP="00366B0E">
            <w:pPr>
              <w:rPr>
                <w:i/>
                <w:iCs/>
              </w:rPr>
            </w:pPr>
          </w:p>
          <w:p w14:paraId="3CAB7D3C" w14:textId="77777777" w:rsidR="00366B0E" w:rsidRDefault="00366B0E" w:rsidP="00366B0E">
            <w:pPr>
              <w:pStyle w:val="HeaderBold"/>
            </w:pPr>
            <w:r>
              <w:t>About the Case Manager service</w:t>
            </w:r>
          </w:p>
          <w:p w14:paraId="19F04163" w14:textId="77777777" w:rsidR="00366B0E" w:rsidRDefault="00366B0E" w:rsidP="00366B0E">
            <w:r>
              <w:t>The Case Manager is a central investigation orchestration tool provided by Swift enabling all Swift institutions to raise investigations of any type, on any underlying (payment, account, statement entry or other). This tool applies orchestration of investigations based on agreed industry business rules to streamline overall investigation processing.</w:t>
            </w:r>
          </w:p>
          <w:p w14:paraId="4694CF21" w14:textId="77777777" w:rsidR="001A2C35" w:rsidRDefault="001A2C35" w:rsidP="00366B0E"/>
          <w:p w14:paraId="4E6051D3" w14:textId="23940BA4" w:rsidR="001A2C35" w:rsidRDefault="00D00374" w:rsidP="00366B0E">
            <w:r>
              <w:t>Explanation of the request:</w:t>
            </w:r>
          </w:p>
          <w:p w14:paraId="72A1802F" w14:textId="2D35515D" w:rsidR="00D00374" w:rsidRDefault="00B10541" w:rsidP="00366B0E">
            <w:r>
              <w:t>Using Tracker information,</w:t>
            </w:r>
            <w:r w:rsidR="004E15F8">
              <w:t xml:space="preserve"> Case Manager </w:t>
            </w:r>
            <w:proofErr w:type="gramStart"/>
            <w:r w:rsidR="004E15F8">
              <w:t>is able to</w:t>
            </w:r>
            <w:proofErr w:type="gramEnd"/>
            <w:r w:rsidR="004E15F8">
              <w:t xml:space="preserve"> </w:t>
            </w:r>
            <w:r w:rsidR="00271412">
              <w:t xml:space="preserve">check the status of the payment </w:t>
            </w:r>
            <w:r>
              <w:t xml:space="preserve">at the time </w:t>
            </w:r>
            <w:r w:rsidR="00271412">
              <w:t>when an investigation request is initiated (via camt.110</w:t>
            </w:r>
            <w:r w:rsidR="00092C49">
              <w:t xml:space="preserve"> investigation request</w:t>
            </w:r>
            <w:r w:rsidR="00271412">
              <w:t xml:space="preserve">). </w:t>
            </w:r>
            <w:r w:rsidR="00787922">
              <w:t xml:space="preserve">Based on Case Manager orchestration features, </w:t>
            </w:r>
            <w:r w:rsidR="000E0B0C">
              <w:t xml:space="preserve">in some </w:t>
            </w:r>
            <w:r w:rsidR="00E61989">
              <w:t xml:space="preserve">scenarios, </w:t>
            </w:r>
            <w:r w:rsidR="000E0B0C">
              <w:t xml:space="preserve">Case Manager </w:t>
            </w:r>
            <w:proofErr w:type="gramStart"/>
            <w:r w:rsidR="000E0B0C">
              <w:t>is able to</w:t>
            </w:r>
            <w:proofErr w:type="gramEnd"/>
            <w:r w:rsidR="000E0B0C">
              <w:t xml:space="preserve"> auto-close</w:t>
            </w:r>
            <w:r w:rsidR="00E61989">
              <w:t>/auto-reject</w:t>
            </w:r>
            <w:r w:rsidR="000E0B0C">
              <w:t xml:space="preserve"> an investigation, or to generate pending statuses to the requestor </w:t>
            </w:r>
            <w:r w:rsidR="00E61989">
              <w:t>of the investigation providing additional information as to why the investigation is kept pending.</w:t>
            </w:r>
          </w:p>
          <w:p w14:paraId="20F70900" w14:textId="5528D476" w:rsidR="00BF006A" w:rsidRDefault="001E1CBA" w:rsidP="00366B0E">
            <w:r>
              <w:t xml:space="preserve">When a CCNR (Creditor Claim </w:t>
            </w:r>
            <w:proofErr w:type="gramStart"/>
            <w:r>
              <w:t>Non Receipt</w:t>
            </w:r>
            <w:proofErr w:type="gramEnd"/>
            <w:r>
              <w:t xml:space="preserve">) investigation is initiated by an agent (usually </w:t>
            </w:r>
            <w:r w:rsidR="000B443A">
              <w:t>d</w:t>
            </w:r>
            <w:r>
              <w:t xml:space="preserve">ebtor </w:t>
            </w:r>
            <w:r w:rsidR="000B443A">
              <w:t>a</w:t>
            </w:r>
            <w:r>
              <w:t xml:space="preserve">gent of a CCT transaction), </w:t>
            </w:r>
            <w:r w:rsidR="00AD2919">
              <w:t xml:space="preserve">and the payment has an associated cover which is </w:t>
            </w:r>
            <w:r w:rsidR="00084EC2">
              <w:t xml:space="preserve">pending </w:t>
            </w:r>
            <w:r w:rsidR="003641D8">
              <w:t>(</w:t>
            </w:r>
            <w:proofErr w:type="spellStart"/>
            <w:r w:rsidR="003641D8">
              <w:t>f.ex</w:t>
            </w:r>
            <w:proofErr w:type="spellEnd"/>
            <w:r w:rsidR="003641D8">
              <w:t xml:space="preserve">. </w:t>
            </w:r>
            <w:r w:rsidR="00084EC2">
              <w:t>with the cover creditor agent</w:t>
            </w:r>
            <w:r w:rsidR="003641D8">
              <w:t>)</w:t>
            </w:r>
            <w:r w:rsidR="00084EC2">
              <w:t>, Case Manager auto-generates a</w:t>
            </w:r>
            <w:r w:rsidR="00092C49">
              <w:t xml:space="preserve"> camt.111 investigation response towards the </w:t>
            </w:r>
            <w:r w:rsidR="000B443A">
              <w:t>d</w:t>
            </w:r>
            <w:r w:rsidR="00092C49">
              <w:t xml:space="preserve">ebtor </w:t>
            </w:r>
            <w:r w:rsidR="000B443A">
              <w:t>a</w:t>
            </w:r>
            <w:r w:rsidR="00092C49">
              <w:t xml:space="preserve">gent with </w:t>
            </w:r>
            <w:r w:rsidR="000B443A">
              <w:t xml:space="preserve">investigation </w:t>
            </w:r>
            <w:r w:rsidR="00092C49">
              <w:t xml:space="preserve">status PDNG (pending) and </w:t>
            </w:r>
            <w:r w:rsidR="000B443A">
              <w:t xml:space="preserve">investigation </w:t>
            </w:r>
            <w:r w:rsidR="00092C49">
              <w:t xml:space="preserve">status reason </w:t>
            </w:r>
            <w:r w:rsidR="00BF006A">
              <w:t xml:space="preserve">G004 (waiting for cover). </w:t>
            </w:r>
            <w:r w:rsidR="004844CD">
              <w:t xml:space="preserve">By doing this, the </w:t>
            </w:r>
            <w:r w:rsidR="000B443A">
              <w:t>d</w:t>
            </w:r>
            <w:r w:rsidR="004844CD">
              <w:t xml:space="preserve">ebtor </w:t>
            </w:r>
            <w:r w:rsidR="000B443A">
              <w:t>a</w:t>
            </w:r>
            <w:r w:rsidR="004844CD">
              <w:t xml:space="preserve">gent is immediately informed that </w:t>
            </w:r>
            <w:r w:rsidR="003641D8">
              <w:t>that</w:t>
            </w:r>
            <w:r w:rsidR="000B443A">
              <w:t xml:space="preserve"> the investigation is kept pending as</w:t>
            </w:r>
            <w:r w:rsidR="003641D8">
              <w:t xml:space="preserve"> the advice receiver is waiting to receive </w:t>
            </w:r>
            <w:r w:rsidR="00244E85">
              <w:t>for the credit of the cover.</w:t>
            </w:r>
          </w:p>
          <w:p w14:paraId="75599A36" w14:textId="409D2054" w:rsidR="00244E85" w:rsidRDefault="00244E85" w:rsidP="00366B0E">
            <w:r>
              <w:t xml:space="preserve">G004 is a status reason code word used in the context of </w:t>
            </w:r>
            <w:proofErr w:type="spellStart"/>
            <w:r>
              <w:t>gpi</w:t>
            </w:r>
            <w:proofErr w:type="spellEnd"/>
            <w:r>
              <w:t xml:space="preserve"> tracking (since </w:t>
            </w:r>
            <w:r w:rsidR="00936652">
              <w:t>2017).</w:t>
            </w:r>
          </w:p>
          <w:p w14:paraId="57B9906D" w14:textId="55FDEF48" w:rsidR="00936652" w:rsidRDefault="00936652" w:rsidP="00366B0E">
            <w:r>
              <w:t>In the current pilot implementation</w:t>
            </w:r>
            <w:r w:rsidR="001306CA">
              <w:t xml:space="preserve"> of this use case</w:t>
            </w:r>
            <w:r>
              <w:t xml:space="preserve">, G004 is populated in the proprietary status reason </w:t>
            </w:r>
            <w:r w:rsidR="00F95304">
              <w:t>element of the camt.111.</w:t>
            </w:r>
          </w:p>
          <w:p w14:paraId="7140C7C9" w14:textId="656FF45A" w:rsidR="00F95304" w:rsidRDefault="00F95304" w:rsidP="00366B0E">
            <w:r>
              <w:t xml:space="preserve">The request is to add G004 (waiting of cover) to the code set </w:t>
            </w:r>
            <w:r w:rsidRPr="00341AB0">
              <w:t>ExternalInvestigationStatusReason1Code</w:t>
            </w:r>
            <w:r>
              <w:t xml:space="preserve"> for usage in the camt.111</w:t>
            </w:r>
            <w:r w:rsidR="001306CA">
              <w:t xml:space="preserve"> (associated with status PDNG -pending)</w:t>
            </w:r>
            <w:r w:rsidR="003E4F05">
              <w:t xml:space="preserve"> so that usage of proprietary</w:t>
            </w:r>
            <w:r w:rsidR="001306CA">
              <w:t xml:space="preserve"> element</w:t>
            </w:r>
            <w:r w:rsidR="003E4F05">
              <w:t xml:space="preserve"> can be avoided going forward.</w:t>
            </w:r>
          </w:p>
          <w:p w14:paraId="2C84BB28" w14:textId="77777777" w:rsidR="00C96D48" w:rsidRDefault="003E4F05" w:rsidP="00366B0E">
            <w:r>
              <w:t>Please check section F for full illustration of the use case.</w:t>
            </w:r>
          </w:p>
          <w:p w14:paraId="278FCB20" w14:textId="3EAC3274" w:rsidR="0015261C" w:rsidRDefault="0015261C" w:rsidP="003A053F"/>
        </w:tc>
      </w:tr>
    </w:tbl>
    <w:p w14:paraId="3997BFC3"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0DA4667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76FBE02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37D270B0"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A2C5B97" w14:textId="77777777" w:rsidTr="00423B72">
        <w:tc>
          <w:tcPr>
            <w:tcW w:w="8978" w:type="dxa"/>
          </w:tcPr>
          <w:p w14:paraId="1F39DEFD" w14:textId="7A20680B" w:rsidR="003A053F" w:rsidRDefault="0057280D" w:rsidP="00423B72">
            <w:r>
              <w:t>As soon as possible.</w:t>
            </w:r>
          </w:p>
        </w:tc>
      </w:tr>
    </w:tbl>
    <w:p w14:paraId="62C274DD" w14:textId="77777777" w:rsidR="00622329" w:rsidRDefault="00622329" w:rsidP="00622329">
      <w:pPr>
        <w:rPr>
          <w:lang w:val="en-GB"/>
        </w:rPr>
      </w:pPr>
    </w:p>
    <w:p w14:paraId="590A274A" w14:textId="77777777" w:rsidR="00622329" w:rsidRDefault="00622329" w:rsidP="00622329">
      <w:pPr>
        <w:rPr>
          <w:lang w:val="en-GB"/>
        </w:rPr>
      </w:pPr>
      <w:r>
        <w:rPr>
          <w:lang w:val="en-GB"/>
        </w:rPr>
        <w:br w:type="page"/>
      </w:r>
    </w:p>
    <w:p w14:paraId="75921606"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0063E3B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1323769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63151D6" w14:textId="77777777" w:rsidTr="00423B72">
        <w:tc>
          <w:tcPr>
            <w:tcW w:w="8978" w:type="dxa"/>
          </w:tcPr>
          <w:p w14:paraId="67767A68" w14:textId="78D2F927" w:rsidR="003A053F" w:rsidRDefault="005F36CB" w:rsidP="00423B72">
            <w:r>
              <w:t xml:space="preserve">Code G004 to be used in code set </w:t>
            </w:r>
            <w:r w:rsidRPr="00341AB0">
              <w:t>ExternalInvestigationStatusReason1Code</w:t>
            </w:r>
            <w:r w:rsidR="000F373E">
              <w:t xml:space="preserve"> for usage in the camt.111</w:t>
            </w:r>
            <w:r w:rsidR="001306CA">
              <w:t xml:space="preserve"> (for status PDNG).</w:t>
            </w:r>
          </w:p>
          <w:p w14:paraId="47A2AF6A" w14:textId="19AC2901" w:rsidR="000F373E" w:rsidRDefault="000F373E" w:rsidP="00423B72">
            <w:r>
              <w:t>Here is a full use case for illustration.</w:t>
            </w:r>
          </w:p>
          <w:p w14:paraId="6B82CEF6" w14:textId="77777777" w:rsidR="005F36CB" w:rsidRDefault="005F36CB" w:rsidP="00423B72"/>
          <w:p w14:paraId="52893E8C" w14:textId="07C87E68" w:rsidR="005F36CB" w:rsidRDefault="005F36CB" w:rsidP="00423B72">
            <w:r>
              <w:rPr>
                <w:noProof/>
              </w:rPr>
              <w:drawing>
                <wp:inline distT="0" distB="0" distL="0" distR="0" wp14:anchorId="31A609CA" wp14:editId="49D25217">
                  <wp:extent cx="5701030" cy="3441065"/>
                  <wp:effectExtent l="0" t="0" r="0" b="6985"/>
                  <wp:docPr id="166791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13228" name=""/>
                          <pic:cNvPicPr/>
                        </pic:nvPicPr>
                        <pic:blipFill>
                          <a:blip r:embed="rId10"/>
                          <a:stretch>
                            <a:fillRect/>
                          </a:stretch>
                        </pic:blipFill>
                        <pic:spPr>
                          <a:xfrm>
                            <a:off x="0" y="0"/>
                            <a:ext cx="5701030" cy="3441065"/>
                          </a:xfrm>
                          <a:prstGeom prst="rect">
                            <a:avLst/>
                          </a:prstGeom>
                        </pic:spPr>
                      </pic:pic>
                    </a:graphicData>
                  </a:graphic>
                </wp:inline>
              </w:drawing>
            </w:r>
          </w:p>
        </w:tc>
      </w:tr>
    </w:tbl>
    <w:p w14:paraId="5D1D6E02" w14:textId="77777777" w:rsidR="00622329" w:rsidRDefault="00622329" w:rsidP="003A053F">
      <w:pPr>
        <w:rPr>
          <w:lang w:val="en-GB"/>
        </w:rPr>
      </w:pPr>
    </w:p>
    <w:p w14:paraId="4D1238E3" w14:textId="77777777" w:rsidR="00622329" w:rsidRDefault="00622329" w:rsidP="00622329">
      <w:pPr>
        <w:rPr>
          <w:lang w:val="en-GB"/>
        </w:rPr>
      </w:pPr>
      <w:r>
        <w:rPr>
          <w:lang w:val="en-GB"/>
        </w:rPr>
        <w:br w:type="page"/>
      </w:r>
    </w:p>
    <w:p w14:paraId="4F1D4776"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314B6265"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340A7F14"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9E2993C" w14:textId="77777777" w:rsidTr="00916A80">
        <w:trPr>
          <w:gridAfter w:val="2"/>
          <w:wAfter w:w="5387" w:type="dxa"/>
        </w:trPr>
        <w:tc>
          <w:tcPr>
            <w:tcW w:w="1242" w:type="dxa"/>
            <w:gridSpan w:val="2"/>
          </w:tcPr>
          <w:p w14:paraId="11B9F98F" w14:textId="77777777" w:rsidR="00706604" w:rsidRPr="00CD0854" w:rsidRDefault="00812A48" w:rsidP="003A053F">
            <w:r w:rsidRPr="00CD0854">
              <w:t>Accept</w:t>
            </w:r>
          </w:p>
        </w:tc>
        <w:tc>
          <w:tcPr>
            <w:tcW w:w="851" w:type="dxa"/>
          </w:tcPr>
          <w:p w14:paraId="26A7ADE1" w14:textId="77777777" w:rsidR="00706604" w:rsidRPr="00CD0854" w:rsidRDefault="00706604" w:rsidP="003A053F"/>
        </w:tc>
        <w:tc>
          <w:tcPr>
            <w:tcW w:w="1417" w:type="dxa"/>
            <w:tcBorders>
              <w:top w:val="single" w:sz="4" w:space="0" w:color="auto"/>
              <w:right w:val="single" w:sz="4" w:space="0" w:color="auto"/>
            </w:tcBorders>
          </w:tcPr>
          <w:p w14:paraId="09C65CCB" w14:textId="77777777" w:rsidR="00706604" w:rsidRPr="00CD0854" w:rsidRDefault="00916A80" w:rsidP="003A053F">
            <w:r w:rsidRPr="00CD0854">
              <w:t>Timing</w:t>
            </w:r>
          </w:p>
        </w:tc>
      </w:tr>
      <w:tr w:rsidR="00916A80" w:rsidRPr="00CD0854" w14:paraId="1B693950" w14:textId="77777777" w:rsidTr="003A053F">
        <w:trPr>
          <w:gridBefore w:val="1"/>
          <w:wBefore w:w="1059" w:type="dxa"/>
          <w:trHeight w:val="501"/>
        </w:trPr>
        <w:tc>
          <w:tcPr>
            <w:tcW w:w="1034" w:type="dxa"/>
            <w:gridSpan w:val="2"/>
            <w:tcBorders>
              <w:left w:val="nil"/>
              <w:bottom w:val="nil"/>
            </w:tcBorders>
          </w:tcPr>
          <w:p w14:paraId="251D6332" w14:textId="77777777" w:rsidR="00916A80" w:rsidRPr="00CD0854" w:rsidRDefault="00916A80" w:rsidP="003A053F">
            <w:bookmarkStart w:id="0" w:name="_Hlk222812886"/>
          </w:p>
        </w:tc>
        <w:tc>
          <w:tcPr>
            <w:tcW w:w="3544" w:type="dxa"/>
            <w:gridSpan w:val="2"/>
          </w:tcPr>
          <w:p w14:paraId="73734B2E"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291811A2" w14:textId="77777777" w:rsidR="00916A80" w:rsidRPr="00CD0854" w:rsidRDefault="00916A80" w:rsidP="003A053F"/>
        </w:tc>
      </w:tr>
      <w:tr w:rsidR="003A053F" w:rsidRPr="00CD0854" w14:paraId="7B4A1ED5" w14:textId="77777777" w:rsidTr="003A053F">
        <w:trPr>
          <w:gridBefore w:val="1"/>
          <w:wBefore w:w="1059" w:type="dxa"/>
          <w:trHeight w:val="501"/>
        </w:trPr>
        <w:tc>
          <w:tcPr>
            <w:tcW w:w="1034" w:type="dxa"/>
            <w:gridSpan w:val="2"/>
            <w:tcBorders>
              <w:top w:val="nil"/>
              <w:left w:val="nil"/>
              <w:bottom w:val="nil"/>
            </w:tcBorders>
          </w:tcPr>
          <w:p w14:paraId="2EC87427" w14:textId="77777777" w:rsidR="003A053F" w:rsidRPr="00CD0854" w:rsidRDefault="003A053F" w:rsidP="003A053F"/>
        </w:tc>
        <w:tc>
          <w:tcPr>
            <w:tcW w:w="3544" w:type="dxa"/>
            <w:gridSpan w:val="2"/>
          </w:tcPr>
          <w:p w14:paraId="5B1CB796" w14:textId="77777777" w:rsidR="003A053F" w:rsidRPr="00CD0854" w:rsidRDefault="003A053F" w:rsidP="003A053F">
            <w:r>
              <w:t>Urgent request</w:t>
            </w:r>
          </w:p>
        </w:tc>
        <w:tc>
          <w:tcPr>
            <w:tcW w:w="3260" w:type="dxa"/>
            <w:tcBorders>
              <w:bottom w:val="single" w:sz="4" w:space="0" w:color="auto"/>
            </w:tcBorders>
          </w:tcPr>
          <w:p w14:paraId="77BBD0E7" w14:textId="77777777" w:rsidR="003A053F" w:rsidRPr="00CD0854" w:rsidRDefault="003A053F" w:rsidP="003A053F"/>
        </w:tc>
      </w:tr>
      <w:bookmarkEnd w:id="0"/>
    </w:tbl>
    <w:p w14:paraId="658DC764" w14:textId="77777777" w:rsidR="003A053F" w:rsidRDefault="003A053F" w:rsidP="003A053F"/>
    <w:p w14:paraId="0B272478" w14:textId="77777777" w:rsidR="00C41DDB" w:rsidRPr="00CD0854" w:rsidRDefault="00C41DDB" w:rsidP="003A053F">
      <w:r w:rsidRPr="00CD0854">
        <w:t>Comments:</w:t>
      </w:r>
    </w:p>
    <w:p w14:paraId="77AEBA99" w14:textId="77777777" w:rsidR="00C41DDB" w:rsidRDefault="00C41DDB" w:rsidP="003A053F"/>
    <w:p w14:paraId="053989D4" w14:textId="77777777" w:rsidR="003A053F" w:rsidRPr="00CD0854" w:rsidRDefault="003A053F" w:rsidP="003A053F"/>
    <w:p w14:paraId="0B694271"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37CC8C72" w14:textId="77777777" w:rsidTr="00F8432C">
        <w:tc>
          <w:tcPr>
            <w:tcW w:w="1242" w:type="dxa"/>
          </w:tcPr>
          <w:p w14:paraId="602693E8" w14:textId="77777777" w:rsidR="00C41DDB" w:rsidRPr="00CD0854" w:rsidRDefault="00C41DDB" w:rsidP="003A053F">
            <w:r w:rsidRPr="00CD0854">
              <w:t>Reject</w:t>
            </w:r>
          </w:p>
        </w:tc>
        <w:tc>
          <w:tcPr>
            <w:tcW w:w="851" w:type="dxa"/>
          </w:tcPr>
          <w:p w14:paraId="43052796" w14:textId="77777777" w:rsidR="00C41DDB" w:rsidRPr="00CD0854" w:rsidRDefault="00C41DDB" w:rsidP="003A053F"/>
        </w:tc>
      </w:tr>
    </w:tbl>
    <w:p w14:paraId="3D34BAEB" w14:textId="77777777" w:rsidR="003A053F" w:rsidRDefault="003A053F" w:rsidP="003A053F"/>
    <w:p w14:paraId="2AF3AA7B" w14:textId="77777777" w:rsidR="002E221D" w:rsidRPr="00CD0854" w:rsidRDefault="00C41DDB" w:rsidP="003A053F">
      <w:r w:rsidRPr="00CD0854">
        <w:t>Reason for rejection:</w:t>
      </w:r>
    </w:p>
    <w:p w14:paraId="60DFF3BE" w14:textId="77777777" w:rsidR="002E221D" w:rsidRDefault="002E221D" w:rsidP="003A053F"/>
    <w:p w14:paraId="0A96AFAC" w14:textId="77777777" w:rsidR="003A053F" w:rsidRDefault="003A053F" w:rsidP="003A053F"/>
    <w:p w14:paraId="51DDFF53" w14:textId="77777777" w:rsidR="00D843BF" w:rsidRDefault="00D843BF" w:rsidP="003A053F"/>
    <w:p w14:paraId="4C98E293"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20390FED"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824A780"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6492D69E" w14:textId="77777777" w:rsidTr="00C26092">
        <w:trPr>
          <w:trHeight w:val="300"/>
        </w:trPr>
        <w:tc>
          <w:tcPr>
            <w:tcW w:w="1068" w:type="dxa"/>
          </w:tcPr>
          <w:p w14:paraId="413AC060" w14:textId="77777777" w:rsidR="00C26092" w:rsidRDefault="00C26092" w:rsidP="003A053F">
            <w:r>
              <w:t>Type</w:t>
            </w:r>
          </w:p>
        </w:tc>
        <w:tc>
          <w:tcPr>
            <w:tcW w:w="917" w:type="dxa"/>
            <w:shd w:val="clear" w:color="auto" w:fill="auto"/>
            <w:noWrap/>
            <w:hideMark/>
          </w:tcPr>
          <w:p w14:paraId="05F30BC7" w14:textId="77777777" w:rsidR="00C26092" w:rsidRPr="00AF0DB5" w:rsidRDefault="00C26092" w:rsidP="003A053F">
            <w:r>
              <w:t>Code Value</w:t>
            </w:r>
          </w:p>
        </w:tc>
        <w:tc>
          <w:tcPr>
            <w:tcW w:w="1701" w:type="dxa"/>
            <w:shd w:val="clear" w:color="auto" w:fill="auto"/>
            <w:noWrap/>
            <w:hideMark/>
          </w:tcPr>
          <w:p w14:paraId="58179028" w14:textId="77777777" w:rsidR="00C26092" w:rsidRPr="00AF0DB5" w:rsidRDefault="00C26092" w:rsidP="003A053F">
            <w:r w:rsidRPr="00AF0DB5">
              <w:t>Code Name</w:t>
            </w:r>
          </w:p>
        </w:tc>
        <w:tc>
          <w:tcPr>
            <w:tcW w:w="4962" w:type="dxa"/>
            <w:shd w:val="clear" w:color="auto" w:fill="auto"/>
            <w:noWrap/>
            <w:hideMark/>
          </w:tcPr>
          <w:p w14:paraId="1B023795" w14:textId="77777777" w:rsidR="00C26092" w:rsidRPr="00AF0DB5" w:rsidRDefault="00C26092" w:rsidP="003A053F">
            <w:r w:rsidRPr="00AF0DB5">
              <w:t>Code Definition</w:t>
            </w:r>
          </w:p>
        </w:tc>
        <w:tc>
          <w:tcPr>
            <w:tcW w:w="1294" w:type="dxa"/>
            <w:shd w:val="clear" w:color="auto" w:fill="auto"/>
            <w:noWrap/>
            <w:hideMark/>
          </w:tcPr>
          <w:p w14:paraId="3F1B1BEE" w14:textId="77777777" w:rsidR="00C26092" w:rsidRPr="00AF0DB5" w:rsidRDefault="00C26092" w:rsidP="003A053F">
            <w:r>
              <w:t>Replaced By</w:t>
            </w:r>
          </w:p>
        </w:tc>
        <w:tc>
          <w:tcPr>
            <w:tcW w:w="5651" w:type="dxa"/>
            <w:shd w:val="clear" w:color="auto" w:fill="auto"/>
            <w:noWrap/>
            <w:hideMark/>
          </w:tcPr>
          <w:p w14:paraId="0E0B5A46" w14:textId="77777777" w:rsidR="00C26092" w:rsidRPr="00AF0DB5" w:rsidRDefault="00C26092" w:rsidP="003A053F">
            <w:r w:rsidRPr="00AF0DB5">
              <w:t>Additional Information</w:t>
            </w:r>
          </w:p>
        </w:tc>
      </w:tr>
      <w:tr w:rsidR="00C26092" w:rsidRPr="00AF0DB5" w14:paraId="7DE4C29E" w14:textId="77777777" w:rsidTr="00AF7189">
        <w:trPr>
          <w:trHeight w:val="300"/>
        </w:trPr>
        <w:tc>
          <w:tcPr>
            <w:tcW w:w="1068" w:type="dxa"/>
            <w:shd w:val="clear" w:color="auto" w:fill="auto"/>
          </w:tcPr>
          <w:p w14:paraId="70404529" w14:textId="2FB2FEAE" w:rsidR="00C26092" w:rsidRPr="00AF7189" w:rsidRDefault="00C96D48" w:rsidP="003A053F">
            <w:r w:rsidRPr="00AF7189">
              <w:t>Addition</w:t>
            </w:r>
          </w:p>
        </w:tc>
        <w:tc>
          <w:tcPr>
            <w:tcW w:w="917" w:type="dxa"/>
            <w:shd w:val="clear" w:color="auto" w:fill="auto"/>
            <w:noWrap/>
            <w:hideMark/>
          </w:tcPr>
          <w:p w14:paraId="6CAA26F5" w14:textId="0E4EFAE5" w:rsidR="00C26092" w:rsidRPr="00AF7189" w:rsidRDefault="00C96D48" w:rsidP="003A053F">
            <w:r w:rsidRPr="00AF7189">
              <w:t>G004</w:t>
            </w:r>
          </w:p>
        </w:tc>
        <w:tc>
          <w:tcPr>
            <w:tcW w:w="1701" w:type="dxa"/>
            <w:shd w:val="clear" w:color="auto" w:fill="auto"/>
            <w:noWrap/>
            <w:hideMark/>
          </w:tcPr>
          <w:p w14:paraId="56A588F4" w14:textId="61262751" w:rsidR="00C26092" w:rsidRPr="00AF7189" w:rsidRDefault="00C96D48" w:rsidP="003A053F">
            <w:r w:rsidRPr="00AF7189">
              <w:t>Waiting for Cover</w:t>
            </w:r>
          </w:p>
        </w:tc>
        <w:tc>
          <w:tcPr>
            <w:tcW w:w="4962" w:type="dxa"/>
            <w:shd w:val="clear" w:color="auto" w:fill="auto"/>
            <w:noWrap/>
            <w:hideMark/>
          </w:tcPr>
          <w:p w14:paraId="2783CD89" w14:textId="21E07D12" w:rsidR="00C26092" w:rsidRPr="00AF7189" w:rsidRDefault="00C96D48" w:rsidP="003A053F">
            <w:r w:rsidRPr="00AF7189">
              <w:t xml:space="preserve">Indicates that </w:t>
            </w:r>
            <w:r w:rsidR="00F37FEA" w:rsidRPr="00AF7189">
              <w:t>the</w:t>
            </w:r>
            <w:r w:rsidR="00846E24" w:rsidRPr="00AF7189">
              <w:t xml:space="preserve"> credit claim non receipt</w:t>
            </w:r>
            <w:r w:rsidR="00F37FEA" w:rsidRPr="00AF7189">
              <w:t xml:space="preserve"> investigation is pending as </w:t>
            </w:r>
            <w:r w:rsidR="00A4094C" w:rsidRPr="00AF7189">
              <w:t>the cover creditor is waiting for the credit of the cover.</w:t>
            </w:r>
          </w:p>
        </w:tc>
        <w:tc>
          <w:tcPr>
            <w:tcW w:w="1294" w:type="dxa"/>
            <w:shd w:val="clear" w:color="auto" w:fill="auto"/>
            <w:noWrap/>
            <w:hideMark/>
          </w:tcPr>
          <w:p w14:paraId="0670D2E5" w14:textId="458B20BF" w:rsidR="00C26092" w:rsidRPr="00AF7189" w:rsidRDefault="0011194F" w:rsidP="00C26092">
            <w:r w:rsidRPr="00AF7189">
              <w:t>N/A</w:t>
            </w:r>
          </w:p>
        </w:tc>
        <w:tc>
          <w:tcPr>
            <w:tcW w:w="5651" w:type="dxa"/>
            <w:shd w:val="clear" w:color="auto" w:fill="auto"/>
            <w:noWrap/>
            <w:hideMark/>
          </w:tcPr>
          <w:p w14:paraId="315751AA" w14:textId="3107721D" w:rsidR="00C26092" w:rsidRPr="00AF7189" w:rsidRDefault="004749F9" w:rsidP="00C26092">
            <w:r w:rsidRPr="00AF7189">
              <w:t>Only to be used with status PDNG.</w:t>
            </w:r>
          </w:p>
        </w:tc>
      </w:tr>
      <w:tr w:rsidR="00C26092" w:rsidRPr="00AF0DB5" w14:paraId="45B0B0C9" w14:textId="77777777" w:rsidTr="00C26092">
        <w:trPr>
          <w:trHeight w:val="300"/>
        </w:trPr>
        <w:tc>
          <w:tcPr>
            <w:tcW w:w="1068" w:type="dxa"/>
          </w:tcPr>
          <w:p w14:paraId="4C0B1BC3" w14:textId="77777777" w:rsidR="00C26092" w:rsidRPr="00981063" w:rsidRDefault="00C26092" w:rsidP="003A053F"/>
        </w:tc>
        <w:tc>
          <w:tcPr>
            <w:tcW w:w="917" w:type="dxa"/>
            <w:shd w:val="clear" w:color="auto" w:fill="auto"/>
            <w:noWrap/>
          </w:tcPr>
          <w:p w14:paraId="6134E520" w14:textId="77777777" w:rsidR="00C26092" w:rsidRPr="00981063" w:rsidRDefault="00C26092" w:rsidP="003A053F"/>
        </w:tc>
        <w:tc>
          <w:tcPr>
            <w:tcW w:w="1701" w:type="dxa"/>
            <w:shd w:val="clear" w:color="auto" w:fill="auto"/>
            <w:noWrap/>
          </w:tcPr>
          <w:p w14:paraId="4546DBEF" w14:textId="77777777" w:rsidR="00C26092" w:rsidRPr="00981063" w:rsidRDefault="00C26092" w:rsidP="003A053F"/>
        </w:tc>
        <w:tc>
          <w:tcPr>
            <w:tcW w:w="4962" w:type="dxa"/>
            <w:shd w:val="clear" w:color="auto" w:fill="auto"/>
            <w:noWrap/>
          </w:tcPr>
          <w:p w14:paraId="4A703B76" w14:textId="77777777" w:rsidR="00C26092" w:rsidRPr="00981063" w:rsidRDefault="00C26092" w:rsidP="003A053F"/>
        </w:tc>
        <w:tc>
          <w:tcPr>
            <w:tcW w:w="1294" w:type="dxa"/>
            <w:shd w:val="clear" w:color="auto" w:fill="auto"/>
            <w:noWrap/>
          </w:tcPr>
          <w:p w14:paraId="4EA5FD53" w14:textId="77777777" w:rsidR="00C26092" w:rsidRPr="00981063" w:rsidRDefault="00C26092" w:rsidP="003A053F"/>
        </w:tc>
        <w:tc>
          <w:tcPr>
            <w:tcW w:w="5651" w:type="dxa"/>
            <w:shd w:val="clear" w:color="auto" w:fill="auto"/>
            <w:noWrap/>
          </w:tcPr>
          <w:p w14:paraId="50F442BA" w14:textId="77777777" w:rsidR="00C26092" w:rsidRPr="00D740A6" w:rsidRDefault="00C26092" w:rsidP="003A053F">
            <w:pPr>
              <w:rPr>
                <w:shd w:val="clear" w:color="auto" w:fill="E7E6E6"/>
              </w:rPr>
            </w:pPr>
          </w:p>
        </w:tc>
      </w:tr>
      <w:tr w:rsidR="00C26092" w:rsidRPr="00AF0DB5" w14:paraId="5B27A7B6" w14:textId="77777777" w:rsidTr="00C26092">
        <w:trPr>
          <w:trHeight w:val="300"/>
        </w:trPr>
        <w:tc>
          <w:tcPr>
            <w:tcW w:w="1068" w:type="dxa"/>
          </w:tcPr>
          <w:p w14:paraId="267AF958" w14:textId="77777777" w:rsidR="00C26092" w:rsidRPr="00981063" w:rsidRDefault="00C26092" w:rsidP="003A053F"/>
        </w:tc>
        <w:tc>
          <w:tcPr>
            <w:tcW w:w="917" w:type="dxa"/>
            <w:shd w:val="clear" w:color="auto" w:fill="auto"/>
            <w:noWrap/>
          </w:tcPr>
          <w:p w14:paraId="56BC7524" w14:textId="77777777" w:rsidR="00C26092" w:rsidRPr="00981063" w:rsidRDefault="00C26092" w:rsidP="003A053F"/>
        </w:tc>
        <w:tc>
          <w:tcPr>
            <w:tcW w:w="1701" w:type="dxa"/>
            <w:shd w:val="clear" w:color="auto" w:fill="auto"/>
            <w:noWrap/>
          </w:tcPr>
          <w:p w14:paraId="16E6CD8F" w14:textId="77777777" w:rsidR="00C26092" w:rsidRPr="00981063" w:rsidRDefault="00C26092" w:rsidP="003A053F"/>
        </w:tc>
        <w:tc>
          <w:tcPr>
            <w:tcW w:w="4962" w:type="dxa"/>
            <w:shd w:val="clear" w:color="auto" w:fill="auto"/>
            <w:noWrap/>
          </w:tcPr>
          <w:p w14:paraId="2F689482" w14:textId="77777777" w:rsidR="00C26092" w:rsidRPr="00981063" w:rsidRDefault="00C26092" w:rsidP="003A053F"/>
        </w:tc>
        <w:tc>
          <w:tcPr>
            <w:tcW w:w="1294" w:type="dxa"/>
            <w:shd w:val="clear" w:color="auto" w:fill="auto"/>
            <w:noWrap/>
          </w:tcPr>
          <w:p w14:paraId="5A16037C" w14:textId="77777777" w:rsidR="00C26092" w:rsidRPr="00981063" w:rsidRDefault="00C26092" w:rsidP="003A053F"/>
        </w:tc>
        <w:tc>
          <w:tcPr>
            <w:tcW w:w="5651" w:type="dxa"/>
            <w:shd w:val="clear" w:color="auto" w:fill="auto"/>
            <w:noWrap/>
          </w:tcPr>
          <w:p w14:paraId="19909819" w14:textId="77777777" w:rsidR="00C26092" w:rsidRPr="00D740A6" w:rsidRDefault="00C26092" w:rsidP="003A053F">
            <w:pPr>
              <w:rPr>
                <w:shd w:val="clear" w:color="auto" w:fill="E7E6E6"/>
              </w:rPr>
            </w:pPr>
          </w:p>
        </w:tc>
      </w:tr>
      <w:tr w:rsidR="00C26092" w:rsidRPr="00AF0DB5" w14:paraId="1BFFA110" w14:textId="77777777" w:rsidTr="00C26092">
        <w:trPr>
          <w:trHeight w:val="300"/>
        </w:trPr>
        <w:tc>
          <w:tcPr>
            <w:tcW w:w="1068" w:type="dxa"/>
          </w:tcPr>
          <w:p w14:paraId="1B59C68A" w14:textId="77777777" w:rsidR="00C26092" w:rsidRPr="00981063" w:rsidRDefault="00C26092" w:rsidP="003A053F"/>
        </w:tc>
        <w:tc>
          <w:tcPr>
            <w:tcW w:w="917" w:type="dxa"/>
            <w:shd w:val="clear" w:color="auto" w:fill="auto"/>
            <w:noWrap/>
          </w:tcPr>
          <w:p w14:paraId="5E22524E" w14:textId="77777777" w:rsidR="00C26092" w:rsidRPr="00981063" w:rsidRDefault="00C26092" w:rsidP="003A053F"/>
        </w:tc>
        <w:tc>
          <w:tcPr>
            <w:tcW w:w="1701" w:type="dxa"/>
            <w:shd w:val="clear" w:color="auto" w:fill="auto"/>
            <w:noWrap/>
          </w:tcPr>
          <w:p w14:paraId="65BC60B0" w14:textId="77777777" w:rsidR="00C26092" w:rsidRPr="00981063" w:rsidRDefault="00C26092" w:rsidP="003A053F"/>
        </w:tc>
        <w:tc>
          <w:tcPr>
            <w:tcW w:w="4962" w:type="dxa"/>
            <w:shd w:val="clear" w:color="auto" w:fill="auto"/>
            <w:noWrap/>
          </w:tcPr>
          <w:p w14:paraId="06D61E6D" w14:textId="77777777" w:rsidR="00C26092" w:rsidRPr="00981063" w:rsidRDefault="00C26092" w:rsidP="003A053F"/>
        </w:tc>
        <w:tc>
          <w:tcPr>
            <w:tcW w:w="1294" w:type="dxa"/>
            <w:shd w:val="clear" w:color="auto" w:fill="auto"/>
            <w:noWrap/>
          </w:tcPr>
          <w:p w14:paraId="5F59F0F2" w14:textId="77777777" w:rsidR="00C26092" w:rsidRPr="00981063" w:rsidRDefault="00C26092" w:rsidP="003A053F"/>
        </w:tc>
        <w:tc>
          <w:tcPr>
            <w:tcW w:w="5651" w:type="dxa"/>
            <w:shd w:val="clear" w:color="auto" w:fill="auto"/>
            <w:noWrap/>
          </w:tcPr>
          <w:p w14:paraId="187D5A58" w14:textId="77777777" w:rsidR="00C26092" w:rsidRPr="00D740A6" w:rsidRDefault="00C26092" w:rsidP="003A053F">
            <w:pPr>
              <w:rPr>
                <w:shd w:val="clear" w:color="auto" w:fill="E7E6E6"/>
              </w:rPr>
            </w:pPr>
          </w:p>
        </w:tc>
      </w:tr>
      <w:tr w:rsidR="00C26092" w:rsidRPr="00AF0DB5" w14:paraId="11C01EDD" w14:textId="77777777" w:rsidTr="00C26092">
        <w:trPr>
          <w:trHeight w:val="300"/>
        </w:trPr>
        <w:tc>
          <w:tcPr>
            <w:tcW w:w="1068" w:type="dxa"/>
          </w:tcPr>
          <w:p w14:paraId="38D2940B" w14:textId="77777777" w:rsidR="00C26092" w:rsidRPr="00981063" w:rsidRDefault="00C26092" w:rsidP="003A053F"/>
        </w:tc>
        <w:tc>
          <w:tcPr>
            <w:tcW w:w="917" w:type="dxa"/>
            <w:shd w:val="clear" w:color="auto" w:fill="auto"/>
            <w:noWrap/>
          </w:tcPr>
          <w:p w14:paraId="01862A70" w14:textId="77777777" w:rsidR="00C26092" w:rsidRPr="00981063" w:rsidRDefault="00C26092" w:rsidP="003A053F"/>
        </w:tc>
        <w:tc>
          <w:tcPr>
            <w:tcW w:w="1701" w:type="dxa"/>
            <w:shd w:val="clear" w:color="auto" w:fill="auto"/>
            <w:noWrap/>
          </w:tcPr>
          <w:p w14:paraId="1316C642" w14:textId="77777777" w:rsidR="00C26092" w:rsidRPr="00981063" w:rsidRDefault="00C26092" w:rsidP="003A053F"/>
        </w:tc>
        <w:tc>
          <w:tcPr>
            <w:tcW w:w="4962" w:type="dxa"/>
            <w:shd w:val="clear" w:color="auto" w:fill="auto"/>
            <w:noWrap/>
          </w:tcPr>
          <w:p w14:paraId="6BC094F6" w14:textId="77777777" w:rsidR="00C26092" w:rsidRPr="00981063" w:rsidRDefault="00C26092" w:rsidP="003A053F"/>
        </w:tc>
        <w:tc>
          <w:tcPr>
            <w:tcW w:w="1294" w:type="dxa"/>
            <w:shd w:val="clear" w:color="auto" w:fill="auto"/>
            <w:noWrap/>
          </w:tcPr>
          <w:p w14:paraId="561F958B" w14:textId="77777777" w:rsidR="00C26092" w:rsidRPr="00981063" w:rsidRDefault="00C26092" w:rsidP="003A053F"/>
        </w:tc>
        <w:tc>
          <w:tcPr>
            <w:tcW w:w="5651" w:type="dxa"/>
            <w:shd w:val="clear" w:color="auto" w:fill="auto"/>
            <w:noWrap/>
          </w:tcPr>
          <w:p w14:paraId="14B8D495" w14:textId="77777777" w:rsidR="00C26092" w:rsidRPr="00D740A6" w:rsidRDefault="00C26092" w:rsidP="003A053F">
            <w:pPr>
              <w:rPr>
                <w:shd w:val="clear" w:color="auto" w:fill="E7E6E6"/>
              </w:rPr>
            </w:pPr>
          </w:p>
        </w:tc>
      </w:tr>
      <w:tr w:rsidR="00C26092" w:rsidRPr="00AF0DB5" w14:paraId="10CEDF90" w14:textId="77777777" w:rsidTr="00C26092">
        <w:trPr>
          <w:trHeight w:val="300"/>
        </w:trPr>
        <w:tc>
          <w:tcPr>
            <w:tcW w:w="1068" w:type="dxa"/>
          </w:tcPr>
          <w:p w14:paraId="126CC9BF" w14:textId="77777777" w:rsidR="00C26092" w:rsidRPr="00981063" w:rsidRDefault="00C26092" w:rsidP="003A053F"/>
        </w:tc>
        <w:tc>
          <w:tcPr>
            <w:tcW w:w="917" w:type="dxa"/>
            <w:shd w:val="clear" w:color="auto" w:fill="auto"/>
            <w:noWrap/>
          </w:tcPr>
          <w:p w14:paraId="72846679" w14:textId="77777777" w:rsidR="00C26092" w:rsidRPr="00981063" w:rsidRDefault="00C26092" w:rsidP="003A053F"/>
        </w:tc>
        <w:tc>
          <w:tcPr>
            <w:tcW w:w="1701" w:type="dxa"/>
            <w:shd w:val="clear" w:color="auto" w:fill="auto"/>
            <w:noWrap/>
          </w:tcPr>
          <w:p w14:paraId="5C5C11BD" w14:textId="77777777" w:rsidR="00C26092" w:rsidRPr="00981063" w:rsidRDefault="00C26092" w:rsidP="003A053F"/>
        </w:tc>
        <w:tc>
          <w:tcPr>
            <w:tcW w:w="4962" w:type="dxa"/>
            <w:shd w:val="clear" w:color="auto" w:fill="auto"/>
            <w:noWrap/>
          </w:tcPr>
          <w:p w14:paraId="53215B26" w14:textId="77777777" w:rsidR="00C26092" w:rsidRPr="00981063" w:rsidRDefault="00C26092" w:rsidP="003A053F"/>
        </w:tc>
        <w:tc>
          <w:tcPr>
            <w:tcW w:w="1294" w:type="dxa"/>
            <w:shd w:val="clear" w:color="auto" w:fill="auto"/>
            <w:noWrap/>
          </w:tcPr>
          <w:p w14:paraId="41B29254" w14:textId="77777777" w:rsidR="00C26092" w:rsidRPr="00981063" w:rsidRDefault="00C26092" w:rsidP="003A053F"/>
        </w:tc>
        <w:tc>
          <w:tcPr>
            <w:tcW w:w="5651" w:type="dxa"/>
            <w:shd w:val="clear" w:color="auto" w:fill="auto"/>
            <w:noWrap/>
          </w:tcPr>
          <w:p w14:paraId="7AA46BF7" w14:textId="77777777" w:rsidR="00C26092" w:rsidRPr="00D740A6" w:rsidRDefault="00C26092" w:rsidP="003A053F">
            <w:pPr>
              <w:rPr>
                <w:shd w:val="clear" w:color="auto" w:fill="E7E6E6"/>
              </w:rPr>
            </w:pPr>
          </w:p>
        </w:tc>
      </w:tr>
      <w:tr w:rsidR="00C26092" w:rsidRPr="00AF0DB5" w14:paraId="231A5585" w14:textId="77777777" w:rsidTr="00C26092">
        <w:trPr>
          <w:trHeight w:val="300"/>
        </w:trPr>
        <w:tc>
          <w:tcPr>
            <w:tcW w:w="1068" w:type="dxa"/>
          </w:tcPr>
          <w:p w14:paraId="6B636277" w14:textId="77777777" w:rsidR="00C26092" w:rsidRPr="00981063" w:rsidRDefault="00C26092" w:rsidP="003A053F"/>
        </w:tc>
        <w:tc>
          <w:tcPr>
            <w:tcW w:w="917" w:type="dxa"/>
            <w:shd w:val="clear" w:color="auto" w:fill="auto"/>
            <w:noWrap/>
          </w:tcPr>
          <w:p w14:paraId="5EC55030" w14:textId="77777777" w:rsidR="00C26092" w:rsidRPr="00981063" w:rsidRDefault="00C26092" w:rsidP="003A053F"/>
        </w:tc>
        <w:tc>
          <w:tcPr>
            <w:tcW w:w="1701" w:type="dxa"/>
            <w:shd w:val="clear" w:color="auto" w:fill="auto"/>
            <w:noWrap/>
          </w:tcPr>
          <w:p w14:paraId="52A21D13" w14:textId="77777777" w:rsidR="00C26092" w:rsidRPr="00981063" w:rsidRDefault="00C26092" w:rsidP="003A053F"/>
        </w:tc>
        <w:tc>
          <w:tcPr>
            <w:tcW w:w="4962" w:type="dxa"/>
            <w:shd w:val="clear" w:color="auto" w:fill="auto"/>
            <w:noWrap/>
          </w:tcPr>
          <w:p w14:paraId="3042415D" w14:textId="77777777" w:rsidR="00C26092" w:rsidRPr="00981063" w:rsidRDefault="00C26092" w:rsidP="003A053F"/>
        </w:tc>
        <w:tc>
          <w:tcPr>
            <w:tcW w:w="1294" w:type="dxa"/>
            <w:shd w:val="clear" w:color="auto" w:fill="auto"/>
            <w:noWrap/>
          </w:tcPr>
          <w:p w14:paraId="78D24FFE" w14:textId="77777777" w:rsidR="00C26092" w:rsidRPr="00981063" w:rsidRDefault="00C26092" w:rsidP="003A053F"/>
        </w:tc>
        <w:tc>
          <w:tcPr>
            <w:tcW w:w="5651" w:type="dxa"/>
            <w:shd w:val="clear" w:color="auto" w:fill="auto"/>
            <w:noWrap/>
          </w:tcPr>
          <w:p w14:paraId="3753C0DB" w14:textId="77777777" w:rsidR="00C26092" w:rsidRPr="00D740A6" w:rsidRDefault="00C26092" w:rsidP="003A053F">
            <w:pPr>
              <w:rPr>
                <w:shd w:val="clear" w:color="auto" w:fill="E7E6E6"/>
              </w:rPr>
            </w:pPr>
          </w:p>
        </w:tc>
      </w:tr>
      <w:tr w:rsidR="00C26092" w:rsidRPr="00AF0DB5" w14:paraId="4D5E393A" w14:textId="77777777" w:rsidTr="00C26092">
        <w:trPr>
          <w:trHeight w:val="300"/>
        </w:trPr>
        <w:tc>
          <w:tcPr>
            <w:tcW w:w="1068" w:type="dxa"/>
          </w:tcPr>
          <w:p w14:paraId="444F9F7D" w14:textId="77777777" w:rsidR="00C26092" w:rsidRPr="00981063" w:rsidRDefault="00C26092" w:rsidP="003A053F"/>
        </w:tc>
        <w:tc>
          <w:tcPr>
            <w:tcW w:w="917" w:type="dxa"/>
            <w:shd w:val="clear" w:color="auto" w:fill="auto"/>
            <w:noWrap/>
          </w:tcPr>
          <w:p w14:paraId="3DA665E3" w14:textId="77777777" w:rsidR="00C26092" w:rsidRPr="00981063" w:rsidRDefault="00C26092" w:rsidP="003A053F"/>
        </w:tc>
        <w:tc>
          <w:tcPr>
            <w:tcW w:w="1701" w:type="dxa"/>
            <w:shd w:val="clear" w:color="auto" w:fill="auto"/>
            <w:noWrap/>
          </w:tcPr>
          <w:p w14:paraId="339F8963" w14:textId="77777777" w:rsidR="00C26092" w:rsidRPr="00981063" w:rsidRDefault="00C26092" w:rsidP="003A053F"/>
        </w:tc>
        <w:tc>
          <w:tcPr>
            <w:tcW w:w="4962" w:type="dxa"/>
            <w:shd w:val="clear" w:color="auto" w:fill="auto"/>
            <w:noWrap/>
          </w:tcPr>
          <w:p w14:paraId="0A665F3A" w14:textId="77777777" w:rsidR="00C26092" w:rsidRPr="00981063" w:rsidRDefault="00C26092" w:rsidP="003A053F"/>
        </w:tc>
        <w:tc>
          <w:tcPr>
            <w:tcW w:w="1294" w:type="dxa"/>
            <w:shd w:val="clear" w:color="auto" w:fill="auto"/>
            <w:noWrap/>
          </w:tcPr>
          <w:p w14:paraId="145FF9C2" w14:textId="77777777" w:rsidR="00C26092" w:rsidRPr="00981063" w:rsidRDefault="00C26092" w:rsidP="003A053F"/>
        </w:tc>
        <w:tc>
          <w:tcPr>
            <w:tcW w:w="5651" w:type="dxa"/>
            <w:shd w:val="clear" w:color="auto" w:fill="auto"/>
            <w:noWrap/>
          </w:tcPr>
          <w:p w14:paraId="40FD381B" w14:textId="77777777" w:rsidR="00C26092" w:rsidRPr="00D740A6" w:rsidRDefault="00C26092" w:rsidP="003A053F">
            <w:pPr>
              <w:rPr>
                <w:shd w:val="clear" w:color="auto" w:fill="E7E6E6"/>
              </w:rPr>
            </w:pPr>
          </w:p>
        </w:tc>
      </w:tr>
      <w:tr w:rsidR="00C26092" w:rsidRPr="00AF0DB5" w14:paraId="6760EBC3" w14:textId="77777777" w:rsidTr="00C26092">
        <w:trPr>
          <w:trHeight w:val="300"/>
        </w:trPr>
        <w:tc>
          <w:tcPr>
            <w:tcW w:w="1068" w:type="dxa"/>
          </w:tcPr>
          <w:p w14:paraId="32C6429C" w14:textId="77777777" w:rsidR="00C26092" w:rsidRPr="00981063" w:rsidRDefault="00C26092" w:rsidP="003A053F"/>
        </w:tc>
        <w:tc>
          <w:tcPr>
            <w:tcW w:w="917" w:type="dxa"/>
            <w:shd w:val="clear" w:color="auto" w:fill="auto"/>
            <w:noWrap/>
          </w:tcPr>
          <w:p w14:paraId="7AF61AA8" w14:textId="77777777" w:rsidR="00C26092" w:rsidRPr="00981063" w:rsidRDefault="00C26092" w:rsidP="003A053F"/>
        </w:tc>
        <w:tc>
          <w:tcPr>
            <w:tcW w:w="1701" w:type="dxa"/>
            <w:shd w:val="clear" w:color="auto" w:fill="auto"/>
            <w:noWrap/>
          </w:tcPr>
          <w:p w14:paraId="4E69A3E1" w14:textId="77777777" w:rsidR="00C26092" w:rsidRPr="00981063" w:rsidRDefault="00C26092" w:rsidP="003A053F"/>
        </w:tc>
        <w:tc>
          <w:tcPr>
            <w:tcW w:w="4962" w:type="dxa"/>
            <w:shd w:val="clear" w:color="auto" w:fill="auto"/>
            <w:noWrap/>
          </w:tcPr>
          <w:p w14:paraId="45C0CA87" w14:textId="77777777" w:rsidR="00C26092" w:rsidRPr="00981063" w:rsidRDefault="00C26092" w:rsidP="003A053F"/>
        </w:tc>
        <w:tc>
          <w:tcPr>
            <w:tcW w:w="1294" w:type="dxa"/>
            <w:shd w:val="clear" w:color="auto" w:fill="auto"/>
            <w:noWrap/>
          </w:tcPr>
          <w:p w14:paraId="10266414" w14:textId="77777777" w:rsidR="00C26092" w:rsidRPr="00981063" w:rsidRDefault="00C26092" w:rsidP="003A053F"/>
        </w:tc>
        <w:tc>
          <w:tcPr>
            <w:tcW w:w="5651" w:type="dxa"/>
            <w:shd w:val="clear" w:color="auto" w:fill="auto"/>
            <w:noWrap/>
          </w:tcPr>
          <w:p w14:paraId="2BDA0E3C" w14:textId="77777777" w:rsidR="00C26092" w:rsidRPr="00D740A6" w:rsidRDefault="00C26092" w:rsidP="003A053F">
            <w:pPr>
              <w:rPr>
                <w:shd w:val="clear" w:color="auto" w:fill="E7E6E6"/>
              </w:rPr>
            </w:pPr>
          </w:p>
        </w:tc>
      </w:tr>
      <w:tr w:rsidR="00C26092" w:rsidRPr="00AF0DB5" w14:paraId="563115B3" w14:textId="77777777" w:rsidTr="00C26092">
        <w:trPr>
          <w:trHeight w:val="300"/>
        </w:trPr>
        <w:tc>
          <w:tcPr>
            <w:tcW w:w="1068" w:type="dxa"/>
          </w:tcPr>
          <w:p w14:paraId="0C417B20" w14:textId="77777777" w:rsidR="00C26092" w:rsidRPr="00981063" w:rsidRDefault="00C26092" w:rsidP="003A053F"/>
        </w:tc>
        <w:tc>
          <w:tcPr>
            <w:tcW w:w="917" w:type="dxa"/>
            <w:shd w:val="clear" w:color="auto" w:fill="auto"/>
            <w:noWrap/>
          </w:tcPr>
          <w:p w14:paraId="471D2196" w14:textId="77777777" w:rsidR="00C26092" w:rsidRPr="00981063" w:rsidRDefault="00C26092" w:rsidP="003A053F"/>
        </w:tc>
        <w:tc>
          <w:tcPr>
            <w:tcW w:w="1701" w:type="dxa"/>
            <w:shd w:val="clear" w:color="auto" w:fill="auto"/>
            <w:noWrap/>
          </w:tcPr>
          <w:p w14:paraId="439E62B7" w14:textId="77777777" w:rsidR="00C26092" w:rsidRPr="00981063" w:rsidRDefault="00C26092" w:rsidP="003A053F"/>
        </w:tc>
        <w:tc>
          <w:tcPr>
            <w:tcW w:w="4962" w:type="dxa"/>
            <w:shd w:val="clear" w:color="auto" w:fill="auto"/>
            <w:noWrap/>
          </w:tcPr>
          <w:p w14:paraId="2E3DDD8C" w14:textId="77777777" w:rsidR="00C26092" w:rsidRPr="00981063" w:rsidRDefault="00C26092" w:rsidP="003A053F"/>
        </w:tc>
        <w:tc>
          <w:tcPr>
            <w:tcW w:w="1294" w:type="dxa"/>
            <w:shd w:val="clear" w:color="auto" w:fill="auto"/>
            <w:noWrap/>
          </w:tcPr>
          <w:p w14:paraId="16692040" w14:textId="77777777" w:rsidR="00C26092" w:rsidRPr="00981063" w:rsidRDefault="00C26092" w:rsidP="003A053F"/>
        </w:tc>
        <w:tc>
          <w:tcPr>
            <w:tcW w:w="5651" w:type="dxa"/>
            <w:shd w:val="clear" w:color="auto" w:fill="auto"/>
            <w:noWrap/>
          </w:tcPr>
          <w:p w14:paraId="5A06E94D" w14:textId="77777777" w:rsidR="00C26092" w:rsidRPr="00D740A6" w:rsidRDefault="00C26092" w:rsidP="003A053F">
            <w:pPr>
              <w:rPr>
                <w:shd w:val="clear" w:color="auto" w:fill="E7E6E6"/>
              </w:rPr>
            </w:pPr>
          </w:p>
        </w:tc>
      </w:tr>
      <w:tr w:rsidR="00C26092" w:rsidRPr="00AF0DB5" w14:paraId="3436453E" w14:textId="77777777" w:rsidTr="00C26092">
        <w:trPr>
          <w:trHeight w:val="300"/>
        </w:trPr>
        <w:tc>
          <w:tcPr>
            <w:tcW w:w="1068" w:type="dxa"/>
          </w:tcPr>
          <w:p w14:paraId="341A4EFE" w14:textId="77777777" w:rsidR="00C26092" w:rsidRPr="00981063" w:rsidRDefault="00C26092" w:rsidP="003A053F"/>
        </w:tc>
        <w:tc>
          <w:tcPr>
            <w:tcW w:w="917" w:type="dxa"/>
            <w:shd w:val="clear" w:color="auto" w:fill="auto"/>
            <w:noWrap/>
          </w:tcPr>
          <w:p w14:paraId="70552D61" w14:textId="77777777" w:rsidR="00C26092" w:rsidRPr="00981063" w:rsidRDefault="00C26092" w:rsidP="003A053F"/>
        </w:tc>
        <w:tc>
          <w:tcPr>
            <w:tcW w:w="1701" w:type="dxa"/>
            <w:shd w:val="clear" w:color="auto" w:fill="auto"/>
            <w:noWrap/>
          </w:tcPr>
          <w:p w14:paraId="0EBACA8B" w14:textId="77777777" w:rsidR="00C26092" w:rsidRPr="00981063" w:rsidRDefault="00C26092" w:rsidP="003A053F"/>
        </w:tc>
        <w:tc>
          <w:tcPr>
            <w:tcW w:w="4962" w:type="dxa"/>
            <w:shd w:val="clear" w:color="auto" w:fill="auto"/>
            <w:noWrap/>
          </w:tcPr>
          <w:p w14:paraId="2EF8E3FB" w14:textId="77777777" w:rsidR="00C26092" w:rsidRPr="00981063" w:rsidRDefault="00C26092" w:rsidP="003A053F"/>
        </w:tc>
        <w:tc>
          <w:tcPr>
            <w:tcW w:w="1294" w:type="dxa"/>
            <w:shd w:val="clear" w:color="auto" w:fill="auto"/>
            <w:noWrap/>
          </w:tcPr>
          <w:p w14:paraId="1D4ED17A" w14:textId="77777777" w:rsidR="00C26092" w:rsidRPr="00981063" w:rsidRDefault="00C26092" w:rsidP="003A053F"/>
        </w:tc>
        <w:tc>
          <w:tcPr>
            <w:tcW w:w="5651" w:type="dxa"/>
            <w:shd w:val="clear" w:color="auto" w:fill="auto"/>
            <w:noWrap/>
          </w:tcPr>
          <w:p w14:paraId="73C6FF1F" w14:textId="77777777" w:rsidR="00C26092" w:rsidRPr="00D740A6" w:rsidRDefault="00C26092" w:rsidP="003A053F">
            <w:pPr>
              <w:rPr>
                <w:shd w:val="clear" w:color="auto" w:fill="E7E6E6"/>
              </w:rPr>
            </w:pPr>
          </w:p>
        </w:tc>
      </w:tr>
    </w:tbl>
    <w:p w14:paraId="210B3477"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9C56" w14:textId="77777777" w:rsidR="004A309F" w:rsidRDefault="004A309F" w:rsidP="003A053F">
      <w:r>
        <w:separator/>
      </w:r>
    </w:p>
  </w:endnote>
  <w:endnote w:type="continuationSeparator" w:id="0">
    <w:p w14:paraId="2CB9B183" w14:textId="77777777" w:rsidR="004A309F" w:rsidRDefault="004A309F"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D25D"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09DF" w14:textId="15766175" w:rsidR="00CC5C74" w:rsidRDefault="00FE72CD" w:rsidP="003A053F">
    <w:pPr>
      <w:pStyle w:val="Footer"/>
    </w:pPr>
    <w:r>
      <w:fldChar w:fldCharType="begin"/>
    </w:r>
    <w:r>
      <w:instrText xml:space="preserve"> FILENAME </w:instrText>
    </w:r>
    <w:r>
      <w:fldChar w:fldCharType="separate"/>
    </w:r>
    <w:r w:rsidR="00EA1B78">
      <w:rPr>
        <w:noProof/>
      </w:rPr>
      <w:t>CR1459_Swift_ExtInvestigationStatusReason_v1.docx</w:t>
    </w:r>
    <w:r>
      <w:rPr>
        <w:noProof/>
      </w:rPr>
      <w:fldChar w:fldCharType="end"/>
    </w:r>
    <w:r w:rsidR="005C420B">
      <w:t xml:space="preserve">   </w:t>
    </w:r>
    <w:r w:rsidR="00AF0DB5">
      <w:tab/>
    </w:r>
    <w:r w:rsidR="00CC5C74">
      <w:t xml:space="preserve">Produced by </w:t>
    </w:r>
    <w:r w:rsidR="00EA1B78">
      <w:rPr>
        <w:i/>
        <w:shd w:val="clear" w:color="auto" w:fill="E7E6E6"/>
      </w:rPr>
      <w:t>Swift</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62C5"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6F7D" w14:textId="77777777" w:rsidR="004A309F" w:rsidRDefault="004A309F" w:rsidP="003A053F">
      <w:r>
        <w:separator/>
      </w:r>
    </w:p>
  </w:footnote>
  <w:footnote w:type="continuationSeparator" w:id="0">
    <w:p w14:paraId="7C059F38" w14:textId="77777777" w:rsidR="004A309F" w:rsidRDefault="004A309F"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A2D2"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DB89" w14:textId="5D16A8CF" w:rsidR="00442581" w:rsidRPr="001848B8" w:rsidRDefault="001848B8" w:rsidP="003A053F">
    <w:pPr>
      <w:pStyle w:val="Header"/>
      <w:rPr>
        <w:lang w:val="en-GB"/>
      </w:rPr>
    </w:pPr>
    <w:r>
      <w:rPr>
        <w:lang w:val="en-GB"/>
      </w:rPr>
      <w:t>RA ID: CR1459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1BA9"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655655">
    <w:abstractNumId w:val="2"/>
  </w:num>
  <w:num w:numId="2" w16cid:durableId="1788543413">
    <w:abstractNumId w:val="0"/>
  </w:num>
  <w:num w:numId="3" w16cid:durableId="191261095">
    <w:abstractNumId w:val="1"/>
  </w:num>
  <w:num w:numId="4" w16cid:durableId="1690370843">
    <w:abstractNumId w:val="3"/>
  </w:num>
  <w:num w:numId="5" w16cid:durableId="2091656031">
    <w:abstractNumId w:val="24"/>
  </w:num>
  <w:num w:numId="6" w16cid:durableId="1468935663">
    <w:abstractNumId w:val="13"/>
  </w:num>
  <w:num w:numId="7" w16cid:durableId="1374579119">
    <w:abstractNumId w:val="17"/>
  </w:num>
  <w:num w:numId="8" w16cid:durableId="1678388915">
    <w:abstractNumId w:val="14"/>
  </w:num>
  <w:num w:numId="9" w16cid:durableId="1135563882">
    <w:abstractNumId w:val="23"/>
  </w:num>
  <w:num w:numId="10" w16cid:durableId="689718115">
    <w:abstractNumId w:val="5"/>
  </w:num>
  <w:num w:numId="11" w16cid:durableId="749622315">
    <w:abstractNumId w:val="10"/>
  </w:num>
  <w:num w:numId="12" w16cid:durableId="1938516236">
    <w:abstractNumId w:val="15"/>
  </w:num>
  <w:num w:numId="13" w16cid:durableId="804588783">
    <w:abstractNumId w:val="4"/>
  </w:num>
  <w:num w:numId="14" w16cid:durableId="1376540601">
    <w:abstractNumId w:val="9"/>
  </w:num>
  <w:num w:numId="15" w16cid:durableId="1582715355">
    <w:abstractNumId w:val="19"/>
  </w:num>
  <w:num w:numId="16" w16cid:durableId="24261007">
    <w:abstractNumId w:val="18"/>
  </w:num>
  <w:num w:numId="17" w16cid:durableId="1326281772">
    <w:abstractNumId w:val="7"/>
  </w:num>
  <w:num w:numId="18" w16cid:durableId="1056510643">
    <w:abstractNumId w:val="25"/>
  </w:num>
  <w:num w:numId="19" w16cid:durableId="1708524949">
    <w:abstractNumId w:val="6"/>
  </w:num>
  <w:num w:numId="20" w16cid:durableId="2058122642">
    <w:abstractNumId w:val="21"/>
  </w:num>
  <w:num w:numId="21" w16cid:durableId="1365866067">
    <w:abstractNumId w:val="27"/>
  </w:num>
  <w:num w:numId="22" w16cid:durableId="1165392020">
    <w:abstractNumId w:val="26"/>
  </w:num>
  <w:num w:numId="23" w16cid:durableId="784890361">
    <w:abstractNumId w:val="12"/>
  </w:num>
  <w:num w:numId="24" w16cid:durableId="2071221437">
    <w:abstractNumId w:val="22"/>
  </w:num>
  <w:num w:numId="25" w16cid:durableId="1750957256">
    <w:abstractNumId w:val="11"/>
  </w:num>
  <w:num w:numId="26" w16cid:durableId="73627659">
    <w:abstractNumId w:val="8"/>
  </w:num>
  <w:num w:numId="27" w16cid:durableId="884834084">
    <w:abstractNumId w:val="16"/>
  </w:num>
  <w:num w:numId="28" w16cid:durableId="15911148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222C1"/>
    <w:rsid w:val="0003395A"/>
    <w:rsid w:val="000408BA"/>
    <w:rsid w:val="00041661"/>
    <w:rsid w:val="00055591"/>
    <w:rsid w:val="000558EF"/>
    <w:rsid w:val="0006293F"/>
    <w:rsid w:val="00070308"/>
    <w:rsid w:val="00080D3A"/>
    <w:rsid w:val="000823AA"/>
    <w:rsid w:val="00082743"/>
    <w:rsid w:val="000837C7"/>
    <w:rsid w:val="00083C96"/>
    <w:rsid w:val="00084EC2"/>
    <w:rsid w:val="00092C49"/>
    <w:rsid w:val="000A172E"/>
    <w:rsid w:val="000A20E4"/>
    <w:rsid w:val="000A3B4B"/>
    <w:rsid w:val="000B443A"/>
    <w:rsid w:val="000B65C7"/>
    <w:rsid w:val="000C015D"/>
    <w:rsid w:val="000E0B0C"/>
    <w:rsid w:val="000E2471"/>
    <w:rsid w:val="000E7941"/>
    <w:rsid w:val="000F373E"/>
    <w:rsid w:val="000F3C8B"/>
    <w:rsid w:val="000F43E3"/>
    <w:rsid w:val="000F65D1"/>
    <w:rsid w:val="00101212"/>
    <w:rsid w:val="00101D5F"/>
    <w:rsid w:val="00105754"/>
    <w:rsid w:val="0011194F"/>
    <w:rsid w:val="00114F60"/>
    <w:rsid w:val="00122199"/>
    <w:rsid w:val="001306CA"/>
    <w:rsid w:val="00142F00"/>
    <w:rsid w:val="0014379C"/>
    <w:rsid w:val="0015261C"/>
    <w:rsid w:val="00153473"/>
    <w:rsid w:val="00153ED1"/>
    <w:rsid w:val="00163DB3"/>
    <w:rsid w:val="001711D3"/>
    <w:rsid w:val="001848B8"/>
    <w:rsid w:val="00185453"/>
    <w:rsid w:val="001916F5"/>
    <w:rsid w:val="001A2C35"/>
    <w:rsid w:val="001A3FC9"/>
    <w:rsid w:val="001D0D1B"/>
    <w:rsid w:val="001D176B"/>
    <w:rsid w:val="001D20B3"/>
    <w:rsid w:val="001E1CBA"/>
    <w:rsid w:val="001E287E"/>
    <w:rsid w:val="001E2B1C"/>
    <w:rsid w:val="001E3BCF"/>
    <w:rsid w:val="00217122"/>
    <w:rsid w:val="00217AE9"/>
    <w:rsid w:val="00225AA9"/>
    <w:rsid w:val="00230574"/>
    <w:rsid w:val="00244E85"/>
    <w:rsid w:val="002472D9"/>
    <w:rsid w:val="002509A2"/>
    <w:rsid w:val="002521C9"/>
    <w:rsid w:val="00255603"/>
    <w:rsid w:val="002711E6"/>
    <w:rsid w:val="00271412"/>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0141"/>
    <w:rsid w:val="00332E8F"/>
    <w:rsid w:val="00336209"/>
    <w:rsid w:val="00336ED6"/>
    <w:rsid w:val="00341AB0"/>
    <w:rsid w:val="00360300"/>
    <w:rsid w:val="003641D8"/>
    <w:rsid w:val="00366B0E"/>
    <w:rsid w:val="00380928"/>
    <w:rsid w:val="00386B78"/>
    <w:rsid w:val="003A053F"/>
    <w:rsid w:val="003A3D7D"/>
    <w:rsid w:val="003B261A"/>
    <w:rsid w:val="003C0213"/>
    <w:rsid w:val="003C0267"/>
    <w:rsid w:val="003C3840"/>
    <w:rsid w:val="003D56E3"/>
    <w:rsid w:val="003E4F05"/>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749F9"/>
    <w:rsid w:val="004844CD"/>
    <w:rsid w:val="004A309F"/>
    <w:rsid w:val="004B5A22"/>
    <w:rsid w:val="004C3B58"/>
    <w:rsid w:val="004E15F8"/>
    <w:rsid w:val="004E1F21"/>
    <w:rsid w:val="004F0578"/>
    <w:rsid w:val="004F0934"/>
    <w:rsid w:val="004F254E"/>
    <w:rsid w:val="004F61D5"/>
    <w:rsid w:val="0050171A"/>
    <w:rsid w:val="0052302E"/>
    <w:rsid w:val="005246BE"/>
    <w:rsid w:val="005340F5"/>
    <w:rsid w:val="00555709"/>
    <w:rsid w:val="00563FFF"/>
    <w:rsid w:val="005677B8"/>
    <w:rsid w:val="00567F13"/>
    <w:rsid w:val="0057280D"/>
    <w:rsid w:val="00577861"/>
    <w:rsid w:val="00577BCC"/>
    <w:rsid w:val="005810CA"/>
    <w:rsid w:val="00594A5F"/>
    <w:rsid w:val="005960E2"/>
    <w:rsid w:val="00596453"/>
    <w:rsid w:val="005A2CAA"/>
    <w:rsid w:val="005A7F37"/>
    <w:rsid w:val="005B1579"/>
    <w:rsid w:val="005B602E"/>
    <w:rsid w:val="005C420B"/>
    <w:rsid w:val="005C4C5F"/>
    <w:rsid w:val="005D06FE"/>
    <w:rsid w:val="005E1210"/>
    <w:rsid w:val="005E3784"/>
    <w:rsid w:val="005E46E4"/>
    <w:rsid w:val="005F05DB"/>
    <w:rsid w:val="005F2E6B"/>
    <w:rsid w:val="005F36CB"/>
    <w:rsid w:val="006043A9"/>
    <w:rsid w:val="00610B1B"/>
    <w:rsid w:val="00610F9A"/>
    <w:rsid w:val="00622329"/>
    <w:rsid w:val="00631A43"/>
    <w:rsid w:val="00633EA4"/>
    <w:rsid w:val="006643DC"/>
    <w:rsid w:val="006935EA"/>
    <w:rsid w:val="0069476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87922"/>
    <w:rsid w:val="00792693"/>
    <w:rsid w:val="007B3927"/>
    <w:rsid w:val="007C66BF"/>
    <w:rsid w:val="007C7AB4"/>
    <w:rsid w:val="007C7CD2"/>
    <w:rsid w:val="007D1A9C"/>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46E24"/>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6652"/>
    <w:rsid w:val="00937D26"/>
    <w:rsid w:val="00942150"/>
    <w:rsid w:val="00951C86"/>
    <w:rsid w:val="00956D7A"/>
    <w:rsid w:val="00966046"/>
    <w:rsid w:val="009770EE"/>
    <w:rsid w:val="00981063"/>
    <w:rsid w:val="009C1445"/>
    <w:rsid w:val="00A21B8D"/>
    <w:rsid w:val="00A25B84"/>
    <w:rsid w:val="00A4094C"/>
    <w:rsid w:val="00A44FFC"/>
    <w:rsid w:val="00A46877"/>
    <w:rsid w:val="00A47C6F"/>
    <w:rsid w:val="00A5492F"/>
    <w:rsid w:val="00A60DC3"/>
    <w:rsid w:val="00A60E56"/>
    <w:rsid w:val="00A91F56"/>
    <w:rsid w:val="00AA5E76"/>
    <w:rsid w:val="00AD2919"/>
    <w:rsid w:val="00AD5163"/>
    <w:rsid w:val="00AE0A90"/>
    <w:rsid w:val="00AE4D14"/>
    <w:rsid w:val="00AF09E1"/>
    <w:rsid w:val="00AF0DB5"/>
    <w:rsid w:val="00AF2EBF"/>
    <w:rsid w:val="00AF59DB"/>
    <w:rsid w:val="00AF7189"/>
    <w:rsid w:val="00B01132"/>
    <w:rsid w:val="00B06CA8"/>
    <w:rsid w:val="00B10541"/>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BF006A"/>
    <w:rsid w:val="00C06496"/>
    <w:rsid w:val="00C122AE"/>
    <w:rsid w:val="00C17665"/>
    <w:rsid w:val="00C222CE"/>
    <w:rsid w:val="00C26092"/>
    <w:rsid w:val="00C30551"/>
    <w:rsid w:val="00C32DF8"/>
    <w:rsid w:val="00C41DDB"/>
    <w:rsid w:val="00C46C5A"/>
    <w:rsid w:val="00C52ABE"/>
    <w:rsid w:val="00C53715"/>
    <w:rsid w:val="00C62B03"/>
    <w:rsid w:val="00C656B1"/>
    <w:rsid w:val="00C852E6"/>
    <w:rsid w:val="00C96D48"/>
    <w:rsid w:val="00CB683A"/>
    <w:rsid w:val="00CB7C2C"/>
    <w:rsid w:val="00CC062F"/>
    <w:rsid w:val="00CC5C74"/>
    <w:rsid w:val="00CC68E1"/>
    <w:rsid w:val="00CD0745"/>
    <w:rsid w:val="00CD0854"/>
    <w:rsid w:val="00CD363B"/>
    <w:rsid w:val="00CD3C90"/>
    <w:rsid w:val="00CD59B1"/>
    <w:rsid w:val="00CE2FCC"/>
    <w:rsid w:val="00CF098A"/>
    <w:rsid w:val="00CF3041"/>
    <w:rsid w:val="00D00374"/>
    <w:rsid w:val="00D123C1"/>
    <w:rsid w:val="00D22FCB"/>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1989"/>
    <w:rsid w:val="00E67D1B"/>
    <w:rsid w:val="00E7537D"/>
    <w:rsid w:val="00E845AB"/>
    <w:rsid w:val="00E8579D"/>
    <w:rsid w:val="00E928F1"/>
    <w:rsid w:val="00EA0A58"/>
    <w:rsid w:val="00EA1B78"/>
    <w:rsid w:val="00EA246B"/>
    <w:rsid w:val="00EA3454"/>
    <w:rsid w:val="00EB2543"/>
    <w:rsid w:val="00EB2786"/>
    <w:rsid w:val="00EB589C"/>
    <w:rsid w:val="00EC4454"/>
    <w:rsid w:val="00ED1FC8"/>
    <w:rsid w:val="00ED43BB"/>
    <w:rsid w:val="00EF1E93"/>
    <w:rsid w:val="00EF3F75"/>
    <w:rsid w:val="00EF6661"/>
    <w:rsid w:val="00F25441"/>
    <w:rsid w:val="00F260BE"/>
    <w:rsid w:val="00F33643"/>
    <w:rsid w:val="00F34C66"/>
    <w:rsid w:val="00F3743B"/>
    <w:rsid w:val="00F37FEA"/>
    <w:rsid w:val="00F56866"/>
    <w:rsid w:val="00F62A6F"/>
    <w:rsid w:val="00F6410E"/>
    <w:rsid w:val="00F74EB6"/>
    <w:rsid w:val="00F8432C"/>
    <w:rsid w:val="00F91D83"/>
    <w:rsid w:val="00F91F93"/>
    <w:rsid w:val="00F93A64"/>
    <w:rsid w:val="00F94A2A"/>
    <w:rsid w:val="00F94AEB"/>
    <w:rsid w:val="00F95304"/>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D73B0"/>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customStyle="1" w:styleId="HeaderBold">
    <w:name w:val="Header Bold"/>
    <w:basedOn w:val="Header"/>
    <w:qFormat/>
    <w:rsid w:val="00366B0E"/>
    <w:pPr>
      <w:tabs>
        <w:tab w:val="clear" w:pos="4320"/>
        <w:tab w:val="clear" w:pos="8640"/>
        <w:tab w:val="center" w:pos="4513"/>
        <w:tab w:val="right" w:pos="9026"/>
      </w:tabs>
      <w:spacing w:before="0"/>
    </w:pPr>
    <w:rPr>
      <w:rFonts w:asciiTheme="minorHAnsi" w:eastAsiaTheme="minorHAnsi" w:hAnsiTheme="minorHAnsi" w:cstheme="minorBidi"/>
      <w:b/>
      <w:bCs/>
      <w:noProof/>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MSKTH6SNCJSU-234293521-41530</_dlc_DocId>
    <_dlc_DocIdUrl xmlns="806285ac-449a-4fb1-8311-58d88e150cc7">
      <Url>https://swiftcorp.sharepoint.com/sites/ps-ow-standards team/_layouts/15/DocIdRedir.aspx?ID=MSKTH6SNCJSU-234293521-41530</Url>
      <Description>MSKTH6SNCJSU-234293521-41530</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2.xml><?xml version="1.0" encoding="utf-8"?>
<ds:datastoreItem xmlns:ds="http://schemas.openxmlformats.org/officeDocument/2006/customXml" ds:itemID="{34CADC74-6B83-4CBE-8713-76EA232452D6}"/>
</file>

<file path=customXml/itemProps3.xml><?xml version="1.0" encoding="utf-8"?>
<ds:datastoreItem xmlns:ds="http://schemas.openxmlformats.org/officeDocument/2006/customXml" ds:itemID="{D8F97567-3F92-499F-A520-E22570E96B2A}"/>
</file>

<file path=customXml/itemProps4.xml><?xml version="1.0" encoding="utf-8"?>
<ds:datastoreItem xmlns:ds="http://schemas.openxmlformats.org/officeDocument/2006/customXml" ds:itemID="{8110D0E4-BDBC-4F6D-8442-4B6F2FF1EA5A}"/>
</file>

<file path=customXml/itemProps5.xml><?xml version="1.0" encoding="utf-8"?>
<ds:datastoreItem xmlns:ds="http://schemas.openxmlformats.org/officeDocument/2006/customXml" ds:itemID="{F2F59490-E125-42AE-9F98-DE156EB51FAB}"/>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1068</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6931</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4</cp:revision>
  <cp:lastPrinted>2009-03-10T11:18:00Z</cp:lastPrinted>
  <dcterms:created xsi:type="dcterms:W3CDTF">2025-01-20T17:04:00Z</dcterms:created>
  <dcterms:modified xsi:type="dcterms:W3CDTF">2025-01-20T17:05:00Z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c11d2444-5349-4a31-9fc7-e8d5f914436b</vt:lpwstr>
  </property>
</Properties>
</file>