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8052C" w14:textId="77777777" w:rsidR="00865C2F" w:rsidRPr="00865C2F" w:rsidRDefault="00DD37B4" w:rsidP="00865C2F">
      <w:pPr>
        <w:jc w:val="center"/>
        <w:rPr>
          <w:b/>
          <w:smallCaps/>
          <w:szCs w:val="24"/>
          <w:lang w:val="en-GB"/>
        </w:rPr>
      </w:pPr>
      <w:r>
        <w:rPr>
          <w:b/>
          <w:smallCaps/>
          <w:szCs w:val="24"/>
          <w:lang w:val="en-GB"/>
        </w:rPr>
        <w:t>Change Request</w:t>
      </w:r>
    </w:p>
    <w:p w14:paraId="288B1E69" w14:textId="77777777" w:rsidR="00F91F93" w:rsidRDefault="00324C6F" w:rsidP="00865C2F">
      <w:pPr>
        <w:jc w:val="center"/>
        <w:rPr>
          <w:b/>
          <w:smallCaps/>
          <w:szCs w:val="24"/>
          <w:lang w:val="en-GB"/>
        </w:rPr>
      </w:pPr>
      <w:r>
        <w:rPr>
          <w:b/>
          <w:smallCaps/>
          <w:szCs w:val="24"/>
          <w:lang w:val="en-GB"/>
        </w:rPr>
        <w:t xml:space="preserve">for the update of </w:t>
      </w:r>
      <w:r w:rsidR="00865C2F" w:rsidRPr="00865C2F">
        <w:rPr>
          <w:b/>
          <w:smallCaps/>
          <w:szCs w:val="24"/>
          <w:lang w:val="en-GB"/>
        </w:rPr>
        <w:t>ISO 20022 financial repository</w:t>
      </w:r>
      <w:r w:rsidR="00DD37B4">
        <w:rPr>
          <w:b/>
          <w:smallCaps/>
          <w:szCs w:val="24"/>
          <w:lang w:val="en-GB"/>
        </w:rPr>
        <w:t xml:space="preserve"> items</w:t>
      </w:r>
    </w:p>
    <w:p w14:paraId="7C1A692C" w14:textId="77777777" w:rsidR="00577BCC" w:rsidRDefault="00865C2F" w:rsidP="00865C2F">
      <w:pPr>
        <w:rPr>
          <w:i/>
          <w:szCs w:val="24"/>
          <w:lang w:val="en-GB"/>
        </w:rPr>
      </w:pPr>
      <w:r>
        <w:rPr>
          <w:i/>
          <w:szCs w:val="24"/>
          <w:lang w:val="en-GB"/>
        </w:rPr>
        <w:t xml:space="preserve">Note: the purpose of this document is to give guidelines to </w:t>
      </w:r>
      <w:r w:rsidR="00E928F1">
        <w:rPr>
          <w:i/>
          <w:szCs w:val="24"/>
          <w:lang w:val="en-GB"/>
        </w:rPr>
        <w:t xml:space="preserve">parties </w:t>
      </w:r>
      <w:r w:rsidR="00706604">
        <w:rPr>
          <w:i/>
          <w:szCs w:val="24"/>
          <w:lang w:val="en-GB"/>
        </w:rPr>
        <w:t>who</w:t>
      </w:r>
      <w:r w:rsidR="00E928F1">
        <w:rPr>
          <w:i/>
          <w:szCs w:val="24"/>
          <w:lang w:val="en-GB"/>
        </w:rPr>
        <w:t xml:space="preserve"> want to introduce a request to change </w:t>
      </w:r>
      <w:r w:rsidR="00DD37B4">
        <w:rPr>
          <w:i/>
          <w:szCs w:val="24"/>
          <w:lang w:val="en-GB"/>
        </w:rPr>
        <w:t>a</w:t>
      </w:r>
      <w:r w:rsidR="00E928F1">
        <w:rPr>
          <w:i/>
          <w:szCs w:val="24"/>
          <w:lang w:val="en-GB"/>
        </w:rPr>
        <w:t>n</w:t>
      </w:r>
      <w:r w:rsidR="00DD37B4">
        <w:rPr>
          <w:i/>
          <w:szCs w:val="24"/>
          <w:lang w:val="en-GB"/>
        </w:rPr>
        <w:t xml:space="preserve"> </w:t>
      </w:r>
      <w:r>
        <w:rPr>
          <w:i/>
          <w:szCs w:val="24"/>
          <w:lang w:val="en-GB"/>
        </w:rPr>
        <w:t xml:space="preserve">existing </w:t>
      </w:r>
      <w:r w:rsidR="00324C6F">
        <w:rPr>
          <w:i/>
          <w:szCs w:val="24"/>
          <w:lang w:val="en-GB"/>
        </w:rPr>
        <w:t>ISO 20022</w:t>
      </w:r>
      <w:r>
        <w:rPr>
          <w:i/>
          <w:szCs w:val="24"/>
          <w:lang w:val="en-GB"/>
        </w:rPr>
        <w:t xml:space="preserve"> message</w:t>
      </w:r>
      <w:r w:rsidR="00E928F1">
        <w:rPr>
          <w:i/>
          <w:szCs w:val="24"/>
          <w:lang w:val="en-GB"/>
        </w:rPr>
        <w:t>(</w:t>
      </w:r>
      <w:r>
        <w:rPr>
          <w:i/>
          <w:szCs w:val="24"/>
          <w:lang w:val="en-GB"/>
        </w:rPr>
        <w:t>s</w:t>
      </w:r>
      <w:r w:rsidR="00E928F1">
        <w:rPr>
          <w:i/>
          <w:szCs w:val="24"/>
          <w:lang w:val="en-GB"/>
        </w:rPr>
        <w:t>)</w:t>
      </w:r>
      <w:r>
        <w:rPr>
          <w:i/>
          <w:szCs w:val="24"/>
          <w:lang w:val="en-GB"/>
        </w:rPr>
        <w:t xml:space="preserve">, or </w:t>
      </w:r>
      <w:r w:rsidR="00DD37B4">
        <w:rPr>
          <w:i/>
          <w:szCs w:val="24"/>
          <w:lang w:val="en-GB"/>
        </w:rPr>
        <w:t xml:space="preserve">update </w:t>
      </w:r>
      <w:r>
        <w:rPr>
          <w:i/>
          <w:szCs w:val="24"/>
          <w:lang w:val="en-GB"/>
        </w:rPr>
        <w:t xml:space="preserve">other items of the </w:t>
      </w:r>
      <w:r w:rsidR="00324C6F">
        <w:rPr>
          <w:i/>
          <w:szCs w:val="24"/>
          <w:lang w:val="en-GB"/>
        </w:rPr>
        <w:t>ISO 20022</w:t>
      </w:r>
      <w:r>
        <w:rPr>
          <w:i/>
          <w:szCs w:val="24"/>
          <w:lang w:val="en-GB"/>
        </w:rPr>
        <w:t xml:space="preserve"> financial repository.</w:t>
      </w:r>
      <w:r w:rsidR="00A5492F">
        <w:rPr>
          <w:i/>
          <w:szCs w:val="24"/>
          <w:lang w:val="en-GB"/>
        </w:rPr>
        <w:t xml:space="preserve"> Such </w:t>
      </w:r>
      <w:r w:rsidR="00E67D1B">
        <w:rPr>
          <w:i/>
          <w:szCs w:val="24"/>
          <w:lang w:val="en-GB"/>
        </w:rPr>
        <w:t xml:space="preserve">change </w:t>
      </w:r>
      <w:r w:rsidR="00A5492F">
        <w:rPr>
          <w:i/>
          <w:szCs w:val="24"/>
          <w:lang w:val="en-GB"/>
        </w:rPr>
        <w:t xml:space="preserve">requests are subject to the approval of </w:t>
      </w:r>
      <w:r w:rsidR="00E67D1B">
        <w:rPr>
          <w:i/>
          <w:szCs w:val="24"/>
          <w:lang w:val="en-GB"/>
        </w:rPr>
        <w:t>the ISO 20022 Standards Evaluation Group(s) in charge of the related message/item</w:t>
      </w:r>
      <w:r w:rsidR="005A1AA5">
        <w:rPr>
          <w:i/>
          <w:szCs w:val="24"/>
          <w:lang w:val="en-GB"/>
        </w:rPr>
        <w:t xml:space="preserve"> or to the approval of the Technical Support Group (TSG), if the requested change relates to the Business Application Header (BAH)</w:t>
      </w:r>
      <w:r w:rsidR="00A5492F">
        <w:rPr>
          <w:i/>
          <w:szCs w:val="24"/>
          <w:lang w:val="en-GB"/>
        </w:rPr>
        <w:t>.</w:t>
      </w:r>
      <w:r w:rsidR="00E7537D">
        <w:rPr>
          <w:i/>
          <w:szCs w:val="24"/>
          <w:lang w:val="en-GB"/>
        </w:rPr>
        <w:t xml:space="preserve"> Please consult the iso20022.org website for additional details on the </w:t>
      </w:r>
      <w:hyperlink r:id="rId12" w:history="1">
        <w:r w:rsidR="00E7537D">
          <w:rPr>
            <w:rStyle w:val="Hyperlink"/>
            <w:i/>
            <w:szCs w:val="24"/>
            <w:lang w:val="en-GB"/>
          </w:rPr>
          <w:t>maintenance</w:t>
        </w:r>
        <w:r w:rsidR="00E7537D" w:rsidRPr="001F7DFF">
          <w:rPr>
            <w:rStyle w:val="Hyperlink"/>
            <w:i/>
            <w:szCs w:val="24"/>
            <w:lang w:val="en-GB"/>
          </w:rPr>
          <w:t xml:space="preserve"> process</w:t>
        </w:r>
      </w:hyperlink>
      <w:r w:rsidR="00E928F1">
        <w:rPr>
          <w:i/>
          <w:szCs w:val="24"/>
          <w:lang w:val="en-GB"/>
        </w:rPr>
        <w:t>. C</w:t>
      </w:r>
      <w:r w:rsidR="00DD37B4">
        <w:rPr>
          <w:i/>
          <w:szCs w:val="24"/>
          <w:lang w:val="en-GB"/>
        </w:rPr>
        <w:t xml:space="preserve">hange requests </w:t>
      </w:r>
      <w:r w:rsidR="00A5492F">
        <w:rPr>
          <w:i/>
          <w:szCs w:val="24"/>
          <w:lang w:val="en-GB"/>
        </w:rPr>
        <w:t xml:space="preserve">are to be sent to </w:t>
      </w:r>
      <w:hyperlink r:id="rId13" w:history="1">
        <w:r w:rsidR="00DD37B4" w:rsidRPr="00AB6B4F">
          <w:rPr>
            <w:rStyle w:val="Hyperlink"/>
            <w:i/>
            <w:szCs w:val="24"/>
            <w:lang w:val="en-GB"/>
          </w:rPr>
          <w:t>iso20022ra@iso20022.org</w:t>
        </w:r>
      </w:hyperlink>
      <w:r w:rsidR="00E928F1">
        <w:rPr>
          <w:i/>
          <w:szCs w:val="24"/>
          <w:lang w:val="en-GB"/>
        </w:rPr>
        <w:t>. All change requests</w:t>
      </w:r>
      <w:r w:rsidR="0044313F">
        <w:rPr>
          <w:i/>
          <w:szCs w:val="24"/>
          <w:lang w:val="en-GB"/>
        </w:rPr>
        <w:t xml:space="preserve"> conforming to this template</w:t>
      </w:r>
      <w:r w:rsidR="00E928F1">
        <w:rPr>
          <w:i/>
          <w:szCs w:val="24"/>
          <w:lang w:val="en-GB"/>
        </w:rPr>
        <w:t xml:space="preserve"> received by </w:t>
      </w:r>
      <w:r w:rsidR="008265E8">
        <w:rPr>
          <w:i/>
          <w:szCs w:val="24"/>
          <w:lang w:val="en-GB"/>
        </w:rPr>
        <w:t>June</w:t>
      </w:r>
      <w:r w:rsidR="00E928F1">
        <w:rPr>
          <w:i/>
          <w:szCs w:val="24"/>
          <w:lang w:val="en-GB"/>
        </w:rPr>
        <w:t xml:space="preserve"> 1</w:t>
      </w:r>
      <w:r w:rsidR="00E928F1" w:rsidRPr="00E928F1">
        <w:rPr>
          <w:i/>
          <w:szCs w:val="24"/>
          <w:vertAlign w:val="superscript"/>
          <w:lang w:val="en-GB"/>
        </w:rPr>
        <w:t>st</w:t>
      </w:r>
      <w:r w:rsidR="00E928F1">
        <w:rPr>
          <w:i/>
          <w:szCs w:val="24"/>
          <w:lang w:val="en-GB"/>
        </w:rPr>
        <w:t xml:space="preserve"> will be considered for </w:t>
      </w:r>
      <w:r w:rsidR="000408BA">
        <w:rPr>
          <w:i/>
          <w:szCs w:val="24"/>
          <w:lang w:val="en-GB"/>
        </w:rPr>
        <w:t>development</w:t>
      </w:r>
      <w:r w:rsidR="00E928F1">
        <w:rPr>
          <w:i/>
          <w:szCs w:val="24"/>
          <w:lang w:val="en-GB"/>
        </w:rPr>
        <w:t xml:space="preserve"> in the following yearly ISO 20022 maintenance cycle</w:t>
      </w:r>
      <w:r w:rsidR="00C52ABE">
        <w:rPr>
          <w:i/>
          <w:szCs w:val="24"/>
          <w:lang w:val="en-GB"/>
        </w:rPr>
        <w:t xml:space="preserve"> </w:t>
      </w:r>
      <w:r w:rsidR="000408BA">
        <w:rPr>
          <w:i/>
          <w:szCs w:val="24"/>
          <w:lang w:val="en-GB"/>
        </w:rPr>
        <w:t xml:space="preserve">which completes with publication of new message versions in </w:t>
      </w:r>
      <w:r w:rsidR="008265E8">
        <w:rPr>
          <w:i/>
          <w:szCs w:val="24"/>
          <w:lang w:val="en-GB"/>
        </w:rPr>
        <w:t>April</w:t>
      </w:r>
      <w:r w:rsidR="00594A5F">
        <w:rPr>
          <w:i/>
          <w:szCs w:val="24"/>
          <w:lang w:val="en-GB"/>
        </w:rPr>
        <w:t>/</w:t>
      </w:r>
      <w:r w:rsidR="008265E8">
        <w:rPr>
          <w:i/>
          <w:szCs w:val="24"/>
          <w:lang w:val="en-GB"/>
        </w:rPr>
        <w:t>May</w:t>
      </w:r>
      <w:r w:rsidR="000408BA">
        <w:rPr>
          <w:i/>
          <w:szCs w:val="24"/>
          <w:lang w:val="en-GB"/>
        </w:rPr>
        <w:t xml:space="preserve"> of the following year</w:t>
      </w:r>
      <w:r w:rsidR="00E928F1">
        <w:rPr>
          <w:i/>
          <w:szCs w:val="24"/>
          <w:lang w:val="en-GB"/>
        </w:rPr>
        <w:t>.</w:t>
      </w:r>
      <w:r w:rsidR="00DD37B4">
        <w:rPr>
          <w:i/>
          <w:szCs w:val="24"/>
          <w:lang w:val="en-GB"/>
        </w:rPr>
        <w:t xml:space="preserve"> </w:t>
      </w:r>
    </w:p>
    <w:p w14:paraId="35C36A3A" w14:textId="77777777" w:rsidR="00A17E46" w:rsidRDefault="00A17E46" w:rsidP="00865C2F">
      <w:pPr>
        <w:rPr>
          <w:i/>
          <w:szCs w:val="24"/>
          <w:lang w:val="en-GB"/>
        </w:rPr>
      </w:pPr>
    </w:p>
    <w:p w14:paraId="1C41C4AF" w14:textId="77777777" w:rsidR="00865C2F" w:rsidRDefault="0006293F" w:rsidP="00C656B1">
      <w:pPr>
        <w:numPr>
          <w:ilvl w:val="0"/>
          <w:numId w:val="6"/>
        </w:numPr>
        <w:rPr>
          <w:b/>
          <w:szCs w:val="24"/>
          <w:lang w:val="en-GB"/>
        </w:rPr>
      </w:pPr>
      <w:r>
        <w:rPr>
          <w:b/>
          <w:szCs w:val="24"/>
          <w:lang w:val="en-GB"/>
        </w:rPr>
        <w:t xml:space="preserve">Origin of the </w:t>
      </w:r>
      <w:r w:rsidR="00D123C1">
        <w:rPr>
          <w:b/>
          <w:szCs w:val="24"/>
          <w:lang w:val="en-GB"/>
        </w:rPr>
        <w:t>request:</w:t>
      </w:r>
    </w:p>
    <w:p w14:paraId="396E4E1A" w14:textId="77777777" w:rsidR="00A17E46" w:rsidRDefault="008438AF" w:rsidP="008438AF">
      <w:pPr>
        <w:rPr>
          <w:szCs w:val="24"/>
          <w:lang w:val="en-GB"/>
        </w:rPr>
      </w:pPr>
      <w:r w:rsidRPr="008438AF">
        <w:rPr>
          <w:i/>
          <w:szCs w:val="24"/>
          <w:lang w:val="en-GB"/>
        </w:rPr>
        <w:t>A.1 Submitter</w:t>
      </w:r>
      <w:r>
        <w:rPr>
          <w:szCs w:val="24"/>
          <w:lang w:val="en-GB"/>
        </w:rPr>
        <w:t xml:space="preserve">: </w:t>
      </w:r>
    </w:p>
    <w:p w14:paraId="26425CFC" w14:textId="1D7AB477" w:rsidR="00A17E46" w:rsidRDefault="00A17E46" w:rsidP="008438AF">
      <w:pPr>
        <w:rPr>
          <w:szCs w:val="24"/>
          <w:lang w:val="en-GB"/>
        </w:rPr>
      </w:pPr>
      <w:r>
        <w:rPr>
          <w:szCs w:val="24"/>
          <w:lang w:val="en-GB"/>
        </w:rPr>
        <w:t xml:space="preserve">Bank for International Settlements </w:t>
      </w:r>
      <w:r w:rsidR="007F74CF">
        <w:rPr>
          <w:szCs w:val="24"/>
          <w:lang w:val="en-GB"/>
        </w:rPr>
        <w:t>Innovation Hub (Singapore Centre)</w:t>
      </w:r>
    </w:p>
    <w:p w14:paraId="6110CBD1" w14:textId="77777777" w:rsidR="00A17E46" w:rsidRDefault="00A17E46" w:rsidP="008438AF">
      <w:pPr>
        <w:rPr>
          <w:i/>
          <w:szCs w:val="24"/>
          <w:lang w:val="en-GB"/>
        </w:rPr>
      </w:pPr>
    </w:p>
    <w:p w14:paraId="1AA6075E" w14:textId="77777777" w:rsidR="00A17E46" w:rsidRPr="004532CA" w:rsidRDefault="000408BA" w:rsidP="008438AF">
      <w:pPr>
        <w:rPr>
          <w:szCs w:val="24"/>
        </w:rPr>
      </w:pPr>
      <w:r w:rsidRPr="004532CA">
        <w:rPr>
          <w:i/>
          <w:szCs w:val="24"/>
        </w:rPr>
        <w:t xml:space="preserve">A.2 </w:t>
      </w:r>
      <w:r w:rsidR="00CC68E1" w:rsidRPr="004532CA">
        <w:rPr>
          <w:i/>
          <w:szCs w:val="24"/>
        </w:rPr>
        <w:t>C</w:t>
      </w:r>
      <w:r w:rsidRPr="004532CA">
        <w:rPr>
          <w:i/>
          <w:szCs w:val="24"/>
        </w:rPr>
        <w:t>ontact person:</w:t>
      </w:r>
      <w:r w:rsidR="008438AF" w:rsidRPr="004532CA">
        <w:rPr>
          <w:szCs w:val="24"/>
        </w:rPr>
        <w:t xml:space="preserve"> </w:t>
      </w:r>
    </w:p>
    <w:p w14:paraId="31BDAA66" w14:textId="5FA5B6DD" w:rsidR="00A17E46" w:rsidRPr="004532CA" w:rsidRDefault="00A17E46" w:rsidP="008438AF">
      <w:pPr>
        <w:rPr>
          <w:szCs w:val="24"/>
        </w:rPr>
      </w:pPr>
      <w:r w:rsidRPr="004532CA">
        <w:rPr>
          <w:szCs w:val="24"/>
        </w:rPr>
        <w:t>N</w:t>
      </w:r>
      <w:r w:rsidR="008438AF" w:rsidRPr="004532CA">
        <w:rPr>
          <w:szCs w:val="24"/>
        </w:rPr>
        <w:t>ame</w:t>
      </w:r>
      <w:r w:rsidRPr="004532CA">
        <w:rPr>
          <w:szCs w:val="24"/>
        </w:rPr>
        <w:t>:</w:t>
      </w:r>
      <w:r w:rsidR="007F74CF" w:rsidRPr="004532CA">
        <w:rPr>
          <w:szCs w:val="24"/>
        </w:rPr>
        <w:t xml:space="preserve"> Ben Dyson</w:t>
      </w:r>
    </w:p>
    <w:p w14:paraId="59511591" w14:textId="234EE3BF" w:rsidR="00A17E46" w:rsidRPr="00521627" w:rsidRDefault="00A17E46" w:rsidP="008438AF">
      <w:pPr>
        <w:rPr>
          <w:szCs w:val="24"/>
          <w:lang w:val="it-IT"/>
        </w:rPr>
      </w:pPr>
      <w:r w:rsidRPr="00521627">
        <w:rPr>
          <w:szCs w:val="24"/>
          <w:lang w:val="it-IT"/>
        </w:rPr>
        <w:t>E</w:t>
      </w:r>
      <w:r w:rsidR="008438AF" w:rsidRPr="00521627">
        <w:rPr>
          <w:szCs w:val="24"/>
          <w:lang w:val="it-IT"/>
        </w:rPr>
        <w:t>-mail</w:t>
      </w:r>
      <w:r w:rsidRPr="00521627">
        <w:rPr>
          <w:szCs w:val="24"/>
          <w:lang w:val="it-IT"/>
        </w:rPr>
        <w:t>:</w:t>
      </w:r>
      <w:r w:rsidR="007F74CF" w:rsidRPr="00521627">
        <w:rPr>
          <w:szCs w:val="24"/>
          <w:lang w:val="it-IT"/>
        </w:rPr>
        <w:t xml:space="preserve"> ben.dyson@bisih.org</w:t>
      </w:r>
    </w:p>
    <w:p w14:paraId="3872C480" w14:textId="4C343CC7" w:rsidR="008438AF" w:rsidRDefault="00A17E46" w:rsidP="008438AF">
      <w:pPr>
        <w:rPr>
          <w:szCs w:val="24"/>
          <w:lang w:val="en-GB"/>
        </w:rPr>
      </w:pPr>
      <w:r>
        <w:rPr>
          <w:szCs w:val="24"/>
          <w:lang w:val="en-GB"/>
        </w:rPr>
        <w:t>T</w:t>
      </w:r>
      <w:r w:rsidR="008438AF">
        <w:rPr>
          <w:szCs w:val="24"/>
          <w:lang w:val="en-GB"/>
        </w:rPr>
        <w:t>elephone</w:t>
      </w:r>
      <w:r>
        <w:rPr>
          <w:szCs w:val="24"/>
          <w:lang w:val="en-GB"/>
        </w:rPr>
        <w:t>:</w:t>
      </w:r>
      <w:r w:rsidR="002151EE">
        <w:rPr>
          <w:szCs w:val="24"/>
          <w:lang w:val="en-GB"/>
        </w:rPr>
        <w:t xml:space="preserve"> </w:t>
      </w:r>
      <w:r w:rsidR="002151EE" w:rsidRPr="00E24707">
        <w:rPr>
          <w:szCs w:val="24"/>
          <w:lang w:val="en-GB"/>
        </w:rPr>
        <w:t>(+41 61) 280 8080</w:t>
      </w:r>
      <w:r w:rsidR="002151EE">
        <w:rPr>
          <w:szCs w:val="24"/>
          <w:lang w:val="en-GB"/>
        </w:rPr>
        <w:t xml:space="preserve"> (BIS HQ)</w:t>
      </w:r>
    </w:p>
    <w:p w14:paraId="28B1D37A" w14:textId="77777777" w:rsidR="00A17E46" w:rsidRDefault="00A17E46" w:rsidP="008438AF">
      <w:pPr>
        <w:rPr>
          <w:szCs w:val="24"/>
          <w:lang w:val="en-GB"/>
        </w:rPr>
      </w:pPr>
    </w:p>
    <w:p w14:paraId="3AC05F01" w14:textId="77777777" w:rsidR="00A17E46" w:rsidRDefault="008438AF" w:rsidP="008438AF">
      <w:pPr>
        <w:rPr>
          <w:szCs w:val="24"/>
          <w:lang w:val="en-GB"/>
        </w:rPr>
      </w:pPr>
      <w:r w:rsidRPr="008438AF">
        <w:rPr>
          <w:i/>
          <w:szCs w:val="24"/>
          <w:lang w:val="en-GB"/>
        </w:rPr>
        <w:t xml:space="preserve"> A.</w:t>
      </w:r>
      <w:r w:rsidR="000408BA">
        <w:rPr>
          <w:i/>
          <w:szCs w:val="24"/>
          <w:lang w:val="en-GB"/>
        </w:rPr>
        <w:t>3</w:t>
      </w:r>
      <w:r w:rsidRPr="008438AF">
        <w:rPr>
          <w:i/>
          <w:szCs w:val="24"/>
          <w:lang w:val="en-GB"/>
        </w:rPr>
        <w:t xml:space="preserve"> </w:t>
      </w:r>
      <w:r w:rsidR="0006293F" w:rsidRPr="008438AF">
        <w:rPr>
          <w:i/>
          <w:szCs w:val="24"/>
          <w:lang w:val="en-GB"/>
        </w:rPr>
        <w:t>Sponsors</w:t>
      </w:r>
      <w:r w:rsidR="0006293F" w:rsidRPr="008438AF">
        <w:rPr>
          <w:szCs w:val="24"/>
          <w:lang w:val="en-GB"/>
        </w:rPr>
        <w:t>:</w:t>
      </w:r>
      <w:r>
        <w:rPr>
          <w:szCs w:val="24"/>
          <w:lang w:val="en-GB"/>
        </w:rPr>
        <w:t xml:space="preserve"> </w:t>
      </w:r>
    </w:p>
    <w:p w14:paraId="61A859D7" w14:textId="44DA8E74" w:rsidR="00A17E46" w:rsidRDefault="6BB0FEFE" w:rsidP="0C2DC648">
      <w:pPr>
        <w:rPr>
          <w:lang w:val="en-GB"/>
        </w:rPr>
      </w:pPr>
      <w:r w:rsidRPr="0C2DC648">
        <w:rPr>
          <w:lang w:val="en-GB"/>
        </w:rPr>
        <w:t>This change request is sponsored by:</w:t>
      </w:r>
    </w:p>
    <w:p w14:paraId="33D555BF" w14:textId="75D2F9E1" w:rsidR="00A17E46" w:rsidRDefault="002151EE" w:rsidP="00A17E46">
      <w:pPr>
        <w:rPr>
          <w:szCs w:val="24"/>
          <w:lang w:val="en-GB"/>
        </w:rPr>
      </w:pPr>
      <w:r>
        <w:rPr>
          <w:szCs w:val="24"/>
          <w:lang w:val="en-GB"/>
        </w:rPr>
        <w:t>N/A</w:t>
      </w:r>
    </w:p>
    <w:p w14:paraId="5A7649E9" w14:textId="77777777" w:rsidR="00A17E46" w:rsidRDefault="00A17E46" w:rsidP="008438AF">
      <w:pPr>
        <w:rPr>
          <w:szCs w:val="24"/>
          <w:lang w:val="en-GB"/>
        </w:rPr>
      </w:pPr>
    </w:p>
    <w:p w14:paraId="7D3E83FC" w14:textId="77777777" w:rsidR="00854FA6" w:rsidRDefault="00854FA6" w:rsidP="00854FA6">
      <w:pPr>
        <w:numPr>
          <w:ilvl w:val="0"/>
          <w:numId w:val="6"/>
        </w:numPr>
        <w:rPr>
          <w:b/>
          <w:lang w:val="en-GB"/>
        </w:rPr>
      </w:pPr>
      <w:r>
        <w:rPr>
          <w:b/>
          <w:lang w:val="en-GB"/>
        </w:rPr>
        <w:t>Related m</w:t>
      </w:r>
      <w:r w:rsidRPr="00451986">
        <w:rPr>
          <w:b/>
          <w:lang w:val="en-GB"/>
        </w:rPr>
        <w:t>essages:</w:t>
      </w:r>
    </w:p>
    <w:p w14:paraId="6C303D4D" w14:textId="7F413304" w:rsidR="00A17E46" w:rsidRDefault="00A17E46" w:rsidP="00A17E46">
      <w:pPr>
        <w:rPr>
          <w:lang w:val="en-GB"/>
        </w:rPr>
      </w:pPr>
      <w:r>
        <w:rPr>
          <w:lang w:val="en-GB"/>
        </w:rPr>
        <w:t xml:space="preserve">This change request is related to the </w:t>
      </w:r>
      <w:r w:rsidR="00197EB6">
        <w:rPr>
          <w:b/>
          <w:bCs/>
          <w:lang w:val="en-GB"/>
        </w:rPr>
        <w:t>IdentificationVerificationRequest</w:t>
      </w:r>
      <w:r w:rsidR="00235791">
        <w:rPr>
          <w:b/>
          <w:bCs/>
          <w:lang w:val="en-GB"/>
        </w:rPr>
        <w:t>V04</w:t>
      </w:r>
      <w:r>
        <w:rPr>
          <w:lang w:val="en-GB"/>
        </w:rPr>
        <w:t xml:space="preserve"> (</w:t>
      </w:r>
      <w:r w:rsidR="00197EB6">
        <w:rPr>
          <w:lang w:val="en-GB"/>
        </w:rPr>
        <w:t>acmt.023.0</w:t>
      </w:r>
      <w:r w:rsidR="00235791">
        <w:rPr>
          <w:lang w:val="en-GB"/>
        </w:rPr>
        <w:t>01.04</w:t>
      </w:r>
      <w:r>
        <w:rPr>
          <w:lang w:val="en-GB"/>
        </w:rPr>
        <w:t xml:space="preserve">). </w:t>
      </w:r>
    </w:p>
    <w:p w14:paraId="29A1D440" w14:textId="77777777" w:rsidR="00A17E46" w:rsidRDefault="00A17E46" w:rsidP="00A17E46">
      <w:pPr>
        <w:rPr>
          <w:lang w:val="en-GB"/>
        </w:rPr>
      </w:pPr>
    </w:p>
    <w:p w14:paraId="09EDAEAF" w14:textId="77777777" w:rsidR="00854FA6" w:rsidRPr="00087F4D" w:rsidRDefault="006D4A37" w:rsidP="00854FA6">
      <w:pPr>
        <w:numPr>
          <w:ilvl w:val="0"/>
          <w:numId w:val="6"/>
        </w:numPr>
        <w:rPr>
          <w:lang w:val="en-GB"/>
        </w:rPr>
      </w:pPr>
      <w:r>
        <w:rPr>
          <w:b/>
          <w:lang w:val="en-GB"/>
        </w:rPr>
        <w:t>Description of the change request:</w:t>
      </w:r>
    </w:p>
    <w:p w14:paraId="249FEC22" w14:textId="77777777" w:rsidR="00E57697" w:rsidRDefault="2CFA5C55" w:rsidP="0C2DC648">
      <w:pPr>
        <w:rPr>
          <w:lang w:val="en-GB"/>
        </w:rPr>
      </w:pPr>
      <w:r w:rsidRPr="0C2DC648">
        <w:rPr>
          <w:lang w:val="en-GB"/>
        </w:rPr>
        <w:t xml:space="preserve">This change requests the </w:t>
      </w:r>
      <w:r w:rsidR="00C034FC">
        <w:rPr>
          <w:lang w:val="en-GB"/>
        </w:rPr>
        <w:t xml:space="preserve">addition of </w:t>
      </w:r>
      <w:r w:rsidR="006747E1">
        <w:rPr>
          <w:lang w:val="en-GB"/>
        </w:rPr>
        <w:t>a Creator</w:t>
      </w:r>
      <w:r w:rsidR="00C034FC">
        <w:rPr>
          <w:lang w:val="en-GB"/>
        </w:rPr>
        <w:t xml:space="preserve">Account group to the </w:t>
      </w:r>
      <w:r w:rsidR="00A966D4">
        <w:rPr>
          <w:lang w:val="en-GB"/>
        </w:rPr>
        <w:t xml:space="preserve">acmt.023 message. </w:t>
      </w:r>
    </w:p>
    <w:p w14:paraId="36057A0A" w14:textId="77777777" w:rsidR="007A5F5B" w:rsidRDefault="00E57697" w:rsidP="0C2DC648">
      <w:pPr>
        <w:rPr>
          <w:b/>
          <w:bCs/>
          <w:lang w:val="en-GB"/>
        </w:rPr>
      </w:pPr>
      <w:r w:rsidRPr="00E57697">
        <w:rPr>
          <w:b/>
          <w:bCs/>
          <w:lang w:val="en-GB"/>
        </w:rPr>
        <w:t xml:space="preserve">Context: </w:t>
      </w:r>
    </w:p>
    <w:p w14:paraId="3C1F8ED5" w14:textId="77777777" w:rsidR="007A5F5B" w:rsidRDefault="00521627" w:rsidP="007A5F5B">
      <w:pPr>
        <w:pStyle w:val="ListParagraph"/>
        <w:numPr>
          <w:ilvl w:val="0"/>
          <w:numId w:val="21"/>
        </w:numPr>
        <w:rPr>
          <w:lang w:val="en-GB"/>
        </w:rPr>
      </w:pPr>
      <w:r w:rsidRPr="007A5F5B">
        <w:rPr>
          <w:lang w:val="en-GB"/>
        </w:rPr>
        <w:t xml:space="preserve">We interpret the Creator </w:t>
      </w:r>
      <w:r w:rsidR="00D368F4" w:rsidRPr="007A5F5B">
        <w:rPr>
          <w:lang w:val="en-GB"/>
        </w:rPr>
        <w:t>as the</w:t>
      </w:r>
      <w:r w:rsidR="008B7555" w:rsidRPr="007A5F5B">
        <w:rPr>
          <w:lang w:val="en-GB"/>
        </w:rPr>
        <w:t xml:space="preserve"> party (</w:t>
      </w:r>
      <w:r w:rsidR="00D368F4" w:rsidRPr="007A5F5B">
        <w:rPr>
          <w:lang w:val="en-GB"/>
        </w:rPr>
        <w:t xml:space="preserve">individual or </w:t>
      </w:r>
      <w:r w:rsidR="005552A2" w:rsidRPr="007A5F5B">
        <w:rPr>
          <w:lang w:val="en-GB"/>
        </w:rPr>
        <w:t>organisation</w:t>
      </w:r>
      <w:r w:rsidR="008B7555" w:rsidRPr="007A5F5B">
        <w:rPr>
          <w:lang w:val="en-GB"/>
        </w:rPr>
        <w:t>)</w:t>
      </w:r>
      <w:r w:rsidR="00D368F4" w:rsidRPr="007A5F5B">
        <w:rPr>
          <w:lang w:val="en-GB"/>
        </w:rPr>
        <w:t xml:space="preserve"> that plans to initiate a payment</w:t>
      </w:r>
      <w:r w:rsidR="008B7555" w:rsidRPr="007A5F5B">
        <w:rPr>
          <w:lang w:val="en-GB"/>
        </w:rPr>
        <w:t xml:space="preserve"> </w:t>
      </w:r>
      <w:r w:rsidR="005552A2" w:rsidRPr="007A5F5B">
        <w:rPr>
          <w:lang w:val="en-GB"/>
        </w:rPr>
        <w:t xml:space="preserve">and will become the Debtor in a pacs.008 payment instruction. </w:t>
      </w:r>
    </w:p>
    <w:p w14:paraId="19E80474" w14:textId="08699333" w:rsidR="00897987" w:rsidRDefault="00897987" w:rsidP="007A5F5B">
      <w:pPr>
        <w:pStyle w:val="ListParagraph"/>
        <w:numPr>
          <w:ilvl w:val="0"/>
          <w:numId w:val="21"/>
        </w:numPr>
        <w:rPr>
          <w:lang w:val="en-GB"/>
        </w:rPr>
      </w:pPr>
      <w:r>
        <w:rPr>
          <w:lang w:val="en-GB"/>
        </w:rPr>
        <w:lastRenderedPageBreak/>
        <w:t>We interpret FirstAgent as the financial institution that maintains an account for the Creator (and future Debtor). First Agent will become the DebtorAgent in a future pacs.008.</w:t>
      </w:r>
    </w:p>
    <w:p w14:paraId="1421AEC6" w14:textId="04DC8082" w:rsidR="007A5F5B" w:rsidRDefault="005552A2" w:rsidP="007A5F5B">
      <w:pPr>
        <w:pStyle w:val="ListParagraph"/>
        <w:numPr>
          <w:ilvl w:val="0"/>
          <w:numId w:val="21"/>
        </w:numPr>
        <w:rPr>
          <w:lang w:val="en-GB"/>
        </w:rPr>
      </w:pPr>
      <w:r w:rsidRPr="007A5F5B">
        <w:rPr>
          <w:lang w:val="en-GB"/>
        </w:rPr>
        <w:t>The Creator</w:t>
      </w:r>
      <w:r w:rsidR="00CF3896">
        <w:rPr>
          <w:lang w:val="en-GB"/>
        </w:rPr>
        <w:t xml:space="preserve"> (ie the future </w:t>
      </w:r>
      <w:r w:rsidR="0047050E" w:rsidRPr="007A5F5B">
        <w:rPr>
          <w:lang w:val="en-GB"/>
        </w:rPr>
        <w:t>Debtor</w:t>
      </w:r>
      <w:r w:rsidR="00CF3896">
        <w:rPr>
          <w:lang w:val="en-GB"/>
        </w:rPr>
        <w:t>)</w:t>
      </w:r>
      <w:r w:rsidRPr="007A5F5B">
        <w:rPr>
          <w:lang w:val="en-GB"/>
        </w:rPr>
        <w:t xml:space="preserve"> </w:t>
      </w:r>
      <w:r w:rsidR="0047050E" w:rsidRPr="007A5F5B">
        <w:rPr>
          <w:lang w:val="en-GB"/>
        </w:rPr>
        <w:t>provides either (a) a proxy</w:t>
      </w:r>
      <w:r w:rsidR="00CF3896">
        <w:rPr>
          <w:lang w:val="en-GB"/>
        </w:rPr>
        <w:t xml:space="preserve"> for the future Creditor</w:t>
      </w:r>
      <w:r w:rsidR="0047050E" w:rsidRPr="007A5F5B">
        <w:rPr>
          <w:lang w:val="en-GB"/>
        </w:rPr>
        <w:t xml:space="preserve"> or (b) a financial institution identifi</w:t>
      </w:r>
      <w:r w:rsidR="00CF3896">
        <w:rPr>
          <w:lang w:val="en-GB"/>
        </w:rPr>
        <w:t>cation</w:t>
      </w:r>
      <w:r w:rsidR="0047050E" w:rsidRPr="007A5F5B">
        <w:rPr>
          <w:lang w:val="en-GB"/>
        </w:rPr>
        <w:t xml:space="preserve"> and account identifi</w:t>
      </w:r>
      <w:r w:rsidR="00CF3896">
        <w:rPr>
          <w:lang w:val="en-GB"/>
        </w:rPr>
        <w:t>cation</w:t>
      </w:r>
      <w:r w:rsidRPr="007A5F5B">
        <w:rPr>
          <w:lang w:val="en-GB"/>
        </w:rPr>
        <w:t xml:space="preserve"> </w:t>
      </w:r>
      <w:r w:rsidR="00E57697" w:rsidRPr="007A5F5B">
        <w:rPr>
          <w:lang w:val="en-GB"/>
        </w:rPr>
        <w:t xml:space="preserve">of the intended </w:t>
      </w:r>
      <w:r w:rsidR="00CF3896">
        <w:rPr>
          <w:lang w:val="en-GB"/>
        </w:rPr>
        <w:t>future-</w:t>
      </w:r>
      <w:r w:rsidR="00E57697" w:rsidRPr="007A5F5B">
        <w:rPr>
          <w:lang w:val="en-GB"/>
        </w:rPr>
        <w:t xml:space="preserve">CreditorAccount. </w:t>
      </w:r>
    </w:p>
    <w:p w14:paraId="58BDF6FF" w14:textId="1A3AB560" w:rsidR="00BA1531" w:rsidRDefault="00E57697" w:rsidP="007A5F5B">
      <w:pPr>
        <w:pStyle w:val="ListParagraph"/>
        <w:numPr>
          <w:ilvl w:val="0"/>
          <w:numId w:val="21"/>
        </w:numPr>
        <w:rPr>
          <w:lang w:val="en-GB"/>
        </w:rPr>
      </w:pPr>
      <w:r w:rsidRPr="007A5F5B">
        <w:rPr>
          <w:lang w:val="en-GB"/>
        </w:rPr>
        <w:t xml:space="preserve">The acmt.023 is </w:t>
      </w:r>
      <w:r w:rsidR="007A5F5B">
        <w:rPr>
          <w:lang w:val="en-GB"/>
        </w:rPr>
        <w:t>assigned to</w:t>
      </w:r>
      <w:r w:rsidRPr="007A5F5B">
        <w:rPr>
          <w:lang w:val="en-GB"/>
        </w:rPr>
        <w:t xml:space="preserve"> (a) a proxy directory, such as the PayNow service in Singapore, or (b) the </w:t>
      </w:r>
      <w:r w:rsidR="00CF3896">
        <w:rPr>
          <w:lang w:val="en-GB"/>
        </w:rPr>
        <w:t xml:space="preserve">future </w:t>
      </w:r>
      <w:r w:rsidRPr="007A5F5B">
        <w:rPr>
          <w:lang w:val="en-GB"/>
        </w:rPr>
        <w:t>CreditorAgen</w:t>
      </w:r>
      <w:r w:rsidR="00A817A8" w:rsidRPr="007A5F5B">
        <w:rPr>
          <w:lang w:val="en-GB"/>
        </w:rPr>
        <w:t>t</w:t>
      </w:r>
      <w:r w:rsidR="007A5F5B">
        <w:rPr>
          <w:lang w:val="en-GB"/>
        </w:rPr>
        <w:t xml:space="preserve">. </w:t>
      </w:r>
    </w:p>
    <w:p w14:paraId="26B603BC" w14:textId="6EB04817" w:rsidR="00521627" w:rsidRDefault="007A5F5B" w:rsidP="007A5F5B">
      <w:pPr>
        <w:pStyle w:val="ListParagraph"/>
        <w:numPr>
          <w:ilvl w:val="0"/>
          <w:numId w:val="21"/>
        </w:numPr>
        <w:rPr>
          <w:lang w:val="en-GB"/>
        </w:rPr>
      </w:pPr>
      <w:r>
        <w:rPr>
          <w:lang w:val="en-GB"/>
        </w:rPr>
        <w:t>The Assignee reviews the details in Verific</w:t>
      </w:r>
      <w:r w:rsidR="00BA1531">
        <w:rPr>
          <w:lang w:val="en-GB"/>
        </w:rPr>
        <w:t xml:space="preserve">ation/PartyAndAccountIdentification, and replies with updated information (or an error) </w:t>
      </w:r>
      <w:r w:rsidR="007804EF">
        <w:rPr>
          <w:lang w:val="en-GB"/>
        </w:rPr>
        <w:t>in the acmt.024 message.</w:t>
      </w:r>
    </w:p>
    <w:p w14:paraId="4AFEF3E9" w14:textId="77777777" w:rsidR="007804EF" w:rsidRDefault="007804EF" w:rsidP="007804EF">
      <w:pPr>
        <w:rPr>
          <w:b/>
          <w:bCs/>
          <w:lang w:val="en-GB"/>
        </w:rPr>
      </w:pPr>
      <w:r w:rsidRPr="007804EF">
        <w:rPr>
          <w:b/>
          <w:bCs/>
          <w:lang w:val="en-GB"/>
        </w:rPr>
        <w:t>Change:</w:t>
      </w:r>
    </w:p>
    <w:p w14:paraId="254AC0B3" w14:textId="3E1DFA77" w:rsidR="007804EF" w:rsidRPr="007804EF" w:rsidRDefault="007804EF" w:rsidP="007804EF">
      <w:pPr>
        <w:pStyle w:val="ListParagraph"/>
        <w:numPr>
          <w:ilvl w:val="0"/>
          <w:numId w:val="21"/>
        </w:numPr>
        <w:rPr>
          <w:lang w:val="en-GB"/>
        </w:rPr>
      </w:pPr>
      <w:r w:rsidRPr="007804EF">
        <w:rPr>
          <w:lang w:val="en-GB"/>
        </w:rPr>
        <w:t>We propose to</w:t>
      </w:r>
      <w:r>
        <w:rPr>
          <w:lang w:val="en-GB"/>
        </w:rPr>
        <w:t xml:space="preserve"> add a CreatorAccount</w:t>
      </w:r>
      <w:r w:rsidRPr="007804EF">
        <w:rPr>
          <w:lang w:val="en-GB"/>
        </w:rPr>
        <w:t xml:space="preserve"> </w:t>
      </w:r>
      <w:r>
        <w:rPr>
          <w:lang w:val="en-GB"/>
        </w:rPr>
        <w:t>block following Creator</w:t>
      </w:r>
      <w:r w:rsidR="006E0F8B">
        <w:rPr>
          <w:lang w:val="en-GB"/>
        </w:rPr>
        <w:t xml:space="preserve"> &lt;Cretr&gt;:</w:t>
      </w:r>
    </w:p>
    <w:p w14:paraId="71EEE738" w14:textId="06A04A26" w:rsidR="00A817A8" w:rsidRDefault="007A5F5B" w:rsidP="0C2DC648">
      <w:pPr>
        <w:rPr>
          <w:lang w:val="en-GB"/>
        </w:rPr>
      </w:pPr>
      <w:r>
        <w:rPr>
          <w:lang w:val="en-GB"/>
        </w:rPr>
        <w:t xml:space="preserve"> </w:t>
      </w:r>
    </w:p>
    <w:p w14:paraId="795EE009" w14:textId="667F6A70" w:rsidR="00955BD3" w:rsidRPr="006E0F8B" w:rsidRDefault="00C81ACB" w:rsidP="006E0F8B">
      <w:pPr>
        <w:ind w:left="720"/>
        <w:rPr>
          <w:b/>
          <w:bCs/>
        </w:rPr>
      </w:pPr>
      <w:r w:rsidRPr="006E0F8B">
        <w:rPr>
          <w:b/>
          <w:bCs/>
        </w:rPr>
        <w:t>Creator</w:t>
      </w:r>
      <w:r w:rsidR="00955BD3" w:rsidRPr="006E0F8B">
        <w:rPr>
          <w:b/>
          <w:bCs/>
        </w:rPr>
        <w:t>Account &lt;Cr</w:t>
      </w:r>
      <w:r w:rsidRPr="006E0F8B">
        <w:rPr>
          <w:b/>
          <w:bCs/>
        </w:rPr>
        <w:t>e</w:t>
      </w:r>
      <w:r w:rsidR="00955BD3" w:rsidRPr="006E0F8B">
        <w:rPr>
          <w:b/>
          <w:bCs/>
        </w:rPr>
        <w:t>trAcct&gt;</w:t>
      </w:r>
    </w:p>
    <w:p w14:paraId="7FA41987" w14:textId="77777777" w:rsidR="00C81ACB" w:rsidRDefault="00955BD3" w:rsidP="006E0F8B">
      <w:pPr>
        <w:ind w:left="720"/>
      </w:pPr>
      <w:r>
        <w:t xml:space="preserve">Presence: [0..1] </w:t>
      </w:r>
    </w:p>
    <w:p w14:paraId="7FB7E065" w14:textId="450CDB6E" w:rsidR="00521627" w:rsidRDefault="00955BD3" w:rsidP="006E0F8B">
      <w:pPr>
        <w:ind w:left="720"/>
        <w:rPr>
          <w:lang w:val="en-GB"/>
        </w:rPr>
      </w:pPr>
      <w:r>
        <w:t xml:space="preserve">Definition: Unambiguous identification of the account of </w:t>
      </w:r>
      <w:r w:rsidR="00C81ACB">
        <w:t>the creator of this request</w:t>
      </w:r>
    </w:p>
    <w:p w14:paraId="49B3B70B" w14:textId="6D0CDB8E" w:rsidR="00521627" w:rsidRDefault="006E0F8B" w:rsidP="006E0F8B">
      <w:pPr>
        <w:ind w:left="720"/>
      </w:pPr>
      <w:r>
        <w:t xml:space="preserve">Type: </w:t>
      </w:r>
      <w:r w:rsidR="009E0D4D">
        <w:t xml:space="preserve">“CashAccount40" </w:t>
      </w:r>
    </w:p>
    <w:p w14:paraId="2C80BAD1" w14:textId="77777777" w:rsidR="006E0F8B" w:rsidRDefault="006E0F8B" w:rsidP="0C2DC648">
      <w:pPr>
        <w:rPr>
          <w:lang w:val="en-GB"/>
        </w:rPr>
      </w:pPr>
    </w:p>
    <w:p w14:paraId="16E114B9" w14:textId="3F3AF617" w:rsidR="00C034FC" w:rsidRDefault="006E0F8B" w:rsidP="0C2DC648">
      <w:pPr>
        <w:rPr>
          <w:lang w:val="en-GB"/>
        </w:rPr>
      </w:pPr>
      <w:r>
        <w:rPr>
          <w:lang w:val="en-GB"/>
        </w:rPr>
        <w:t xml:space="preserve">This would contain the same information as one would find in </w:t>
      </w:r>
      <w:r w:rsidRPr="006E0F8B">
        <w:rPr>
          <w:b/>
          <w:bCs/>
          <w:lang w:val="en-GB"/>
        </w:rPr>
        <w:t>DebtorAccount</w:t>
      </w:r>
      <w:r>
        <w:rPr>
          <w:lang w:val="en-GB"/>
        </w:rPr>
        <w:t xml:space="preserve"> </w:t>
      </w:r>
      <w:r w:rsidRPr="006E0F8B">
        <w:rPr>
          <w:lang w:val="en-GB"/>
        </w:rPr>
        <w:t xml:space="preserve">in </w:t>
      </w:r>
      <w:r w:rsidR="00CF3896">
        <w:rPr>
          <w:lang w:val="en-GB"/>
        </w:rPr>
        <w:t>the future</w:t>
      </w:r>
      <w:r w:rsidRPr="006E0F8B">
        <w:rPr>
          <w:lang w:val="en-GB"/>
        </w:rPr>
        <w:t xml:space="preserve"> pacs.008 FItoFICustomerCreditTransfer</w:t>
      </w:r>
      <w:r>
        <w:rPr>
          <w:lang w:val="en-GB"/>
        </w:rPr>
        <w:t>.</w:t>
      </w:r>
    </w:p>
    <w:p w14:paraId="0B041117" w14:textId="77777777" w:rsidR="00C034FC" w:rsidRDefault="00C034FC" w:rsidP="0C2DC648">
      <w:pPr>
        <w:rPr>
          <w:lang w:val="en-GB"/>
        </w:rPr>
      </w:pPr>
    </w:p>
    <w:p w14:paraId="43011171" w14:textId="79D16BF0" w:rsidR="006E0F8B" w:rsidRPr="007143C3" w:rsidRDefault="005246BE" w:rsidP="00577861">
      <w:pPr>
        <w:rPr>
          <w:szCs w:val="24"/>
          <w:lang w:val="en-GB"/>
        </w:rPr>
      </w:pPr>
      <w:r>
        <w:rPr>
          <w:b/>
          <w:szCs w:val="24"/>
          <w:lang w:val="en-GB"/>
        </w:rPr>
        <w:t xml:space="preserve">Purpose of the </w:t>
      </w:r>
      <w:r w:rsidR="00577861">
        <w:rPr>
          <w:b/>
          <w:szCs w:val="24"/>
          <w:lang w:val="en-GB"/>
        </w:rPr>
        <w:t>change</w:t>
      </w:r>
      <w:r>
        <w:rPr>
          <w:b/>
          <w:szCs w:val="24"/>
          <w:lang w:val="en-GB"/>
        </w:rPr>
        <w:t>:</w:t>
      </w:r>
    </w:p>
    <w:p w14:paraId="5EC3DB23" w14:textId="021807B5" w:rsidR="006E0F8B" w:rsidRDefault="006E0F8B" w:rsidP="00577861">
      <w:r w:rsidRPr="006E0F8B">
        <w:t xml:space="preserve">The acmt.023 </w:t>
      </w:r>
      <w:r>
        <w:t xml:space="preserve">is </w:t>
      </w:r>
      <w:r w:rsidR="007143C3">
        <w:t>well</w:t>
      </w:r>
      <w:r>
        <w:t xml:space="preserve"> designed for:</w:t>
      </w:r>
    </w:p>
    <w:p w14:paraId="1702567A" w14:textId="77777777" w:rsidR="006E0F8B" w:rsidRDefault="006E0F8B" w:rsidP="006E0F8B">
      <w:pPr>
        <w:pStyle w:val="ListParagraph"/>
        <w:numPr>
          <w:ilvl w:val="0"/>
          <w:numId w:val="21"/>
        </w:numPr>
      </w:pPr>
      <w:r>
        <w:t xml:space="preserve">proxy resolution (providing a proxy, such as a mobile number, and receiving account details in response) and </w:t>
      </w:r>
    </w:p>
    <w:p w14:paraId="779220C9" w14:textId="3F57D75D" w:rsidR="006E0F8B" w:rsidRDefault="006E0F8B" w:rsidP="006E0F8B">
      <w:pPr>
        <w:pStyle w:val="ListParagraph"/>
        <w:numPr>
          <w:ilvl w:val="0"/>
          <w:numId w:val="21"/>
        </w:numPr>
      </w:pPr>
      <w:r>
        <w:t>account resolution/verification (providing a financial institution ID and account number and contacting the financial institution that holds that account to verify if the account is valid or active)</w:t>
      </w:r>
    </w:p>
    <w:p w14:paraId="6C09469B" w14:textId="6AD8B309" w:rsidR="00E421E5" w:rsidRDefault="006E0F8B" w:rsidP="006E0F8B">
      <w:r>
        <w:t xml:space="preserve">In addition, some </w:t>
      </w:r>
      <w:r w:rsidR="00E421E5">
        <w:t xml:space="preserve">financial institutions wish to apply </w:t>
      </w:r>
      <w:r w:rsidR="00E421E5" w:rsidRPr="00E421E5">
        <w:rPr>
          <w:b/>
          <w:bCs/>
        </w:rPr>
        <w:t>pre-screening against sanctions lists</w:t>
      </w:r>
      <w:r w:rsidR="00E421E5">
        <w:t xml:space="preserve"> based on this initial request. The current </w:t>
      </w:r>
      <w:r w:rsidR="007143C3">
        <w:t xml:space="preserve">acmt.023 </w:t>
      </w:r>
      <w:r w:rsidR="00E421E5">
        <w:t>data structure</w:t>
      </w:r>
      <w:r w:rsidR="007143C3">
        <w:t xml:space="preserve"> almost supports this use case, but</w:t>
      </w:r>
      <w:r w:rsidR="00E421E5">
        <w:t xml:space="preserve"> </w:t>
      </w:r>
      <w:r w:rsidR="007143C3">
        <w:t>also poses</w:t>
      </w:r>
      <w:r w:rsidR="00E421E5">
        <w:t xml:space="preserve"> a challenge: </w:t>
      </w:r>
    </w:p>
    <w:p w14:paraId="5EF57925" w14:textId="46FD4133" w:rsidR="00E421E5" w:rsidRDefault="00E421E5" w:rsidP="00E421E5">
      <w:pPr>
        <w:pStyle w:val="ListParagraph"/>
        <w:numPr>
          <w:ilvl w:val="0"/>
          <w:numId w:val="21"/>
        </w:numPr>
      </w:pPr>
      <w:r>
        <w:t>The data elements about the future</w:t>
      </w:r>
      <w:r w:rsidR="007143C3">
        <w:t xml:space="preserve"> </w:t>
      </w:r>
      <w:r>
        <w:t xml:space="preserve">Creditor in the acmt.024 response </w:t>
      </w:r>
      <w:r w:rsidR="00323689">
        <w:t>are</w:t>
      </w:r>
      <w:r>
        <w:t xml:space="preserve"> sufficient</w:t>
      </w:r>
      <w:r w:rsidR="007143C3">
        <w:t xml:space="preserve">, containing all the elements required for sanctions screening according to </w:t>
      </w:r>
      <w:r>
        <w:t>FATF Recommendation 16</w:t>
      </w:r>
      <w:r w:rsidR="007143C3">
        <w:t xml:space="preserve">. </w:t>
      </w:r>
      <w:r w:rsidR="00323689">
        <w:t>Consequently,</w:t>
      </w:r>
      <w:r w:rsidR="007143C3">
        <w:t xml:space="preserve"> the actm.023/acmt.024 combination </w:t>
      </w:r>
      <w:r w:rsidR="00897987">
        <w:t>fully supports</w:t>
      </w:r>
      <w:r>
        <w:t xml:space="preserve"> the </w:t>
      </w:r>
      <w:r w:rsidR="007143C3">
        <w:t xml:space="preserve">future </w:t>
      </w:r>
      <w:r>
        <w:t xml:space="preserve">DebtorAgent to pre-screen the </w:t>
      </w:r>
      <w:r w:rsidR="00897987">
        <w:t xml:space="preserve">future </w:t>
      </w:r>
      <w:r>
        <w:t xml:space="preserve">Creditor. </w:t>
      </w:r>
    </w:p>
    <w:p w14:paraId="3B1C9C45" w14:textId="57A8B909" w:rsidR="006E0F8B" w:rsidRPr="00897987" w:rsidRDefault="00E421E5" w:rsidP="00E421E5">
      <w:pPr>
        <w:pStyle w:val="ListParagraph"/>
        <w:numPr>
          <w:ilvl w:val="0"/>
          <w:numId w:val="21"/>
        </w:numPr>
        <w:rPr>
          <w:b/>
          <w:bCs/>
        </w:rPr>
      </w:pPr>
      <w:r>
        <w:t xml:space="preserve">However, </w:t>
      </w:r>
      <w:r w:rsidR="00897987">
        <w:rPr>
          <w:b/>
          <w:bCs/>
        </w:rPr>
        <w:t>the</w:t>
      </w:r>
      <w:r w:rsidRPr="00897987">
        <w:rPr>
          <w:b/>
          <w:bCs/>
        </w:rPr>
        <w:t xml:space="preserve"> actm.023 </w:t>
      </w:r>
      <w:r w:rsidR="00897987">
        <w:rPr>
          <w:b/>
          <w:bCs/>
        </w:rPr>
        <w:t xml:space="preserve">does not carry sufficient data to </w:t>
      </w:r>
      <w:r w:rsidR="0006204A">
        <w:rPr>
          <w:b/>
          <w:bCs/>
        </w:rPr>
        <w:t>support the</w:t>
      </w:r>
      <w:r w:rsidR="00632FC4" w:rsidRPr="00897987">
        <w:rPr>
          <w:b/>
          <w:bCs/>
        </w:rPr>
        <w:t xml:space="preserve"> future</w:t>
      </w:r>
      <w:r w:rsidR="00897987" w:rsidRPr="00897987">
        <w:rPr>
          <w:b/>
          <w:bCs/>
        </w:rPr>
        <w:t xml:space="preserve"> </w:t>
      </w:r>
      <w:r w:rsidR="00632FC4" w:rsidRPr="00897987">
        <w:rPr>
          <w:b/>
          <w:bCs/>
        </w:rPr>
        <w:t>CreditorAgent to pre-screen the future</w:t>
      </w:r>
      <w:r w:rsidR="00897987">
        <w:rPr>
          <w:b/>
          <w:bCs/>
        </w:rPr>
        <w:t xml:space="preserve"> </w:t>
      </w:r>
      <w:r w:rsidR="00632FC4" w:rsidRPr="00897987">
        <w:rPr>
          <w:b/>
          <w:bCs/>
        </w:rPr>
        <w:t>Debtor</w:t>
      </w:r>
      <w:r w:rsidR="0006204A">
        <w:rPr>
          <w:b/>
          <w:bCs/>
        </w:rPr>
        <w:t>:</w:t>
      </w:r>
    </w:p>
    <w:p w14:paraId="39B30780" w14:textId="3A9C8F74" w:rsidR="00632FC4" w:rsidRDefault="00632FC4" w:rsidP="00632FC4">
      <w:pPr>
        <w:pStyle w:val="ListParagraph"/>
        <w:numPr>
          <w:ilvl w:val="1"/>
          <w:numId w:val="21"/>
        </w:numPr>
      </w:pPr>
      <w:r>
        <w:t xml:space="preserve">FATF Recommendation 16 requires that the DebtorAgent shares the Debtor’s (a) name and (b) account number </w:t>
      </w:r>
      <w:r w:rsidR="005700B1">
        <w:t xml:space="preserve">and (c) at least ONE of address, national </w:t>
      </w:r>
      <w:r w:rsidR="005700B1">
        <w:lastRenderedPageBreak/>
        <w:t xml:space="preserve">identity number, customer identification number or date and place of birth </w:t>
      </w:r>
      <w:r>
        <w:t>as a</w:t>
      </w:r>
      <w:r w:rsidR="005700B1">
        <w:t xml:space="preserve"> minimum. </w:t>
      </w:r>
      <w:r w:rsidR="0006204A">
        <w:t xml:space="preserve">This information would be included in a pacs.008 message by default. </w:t>
      </w:r>
    </w:p>
    <w:p w14:paraId="3827A548" w14:textId="7E21C7A5" w:rsidR="0006204A" w:rsidRDefault="0006204A" w:rsidP="00632FC4">
      <w:pPr>
        <w:pStyle w:val="ListParagraph"/>
        <w:numPr>
          <w:ilvl w:val="1"/>
          <w:numId w:val="21"/>
        </w:numPr>
      </w:pPr>
      <w:r>
        <w:t>However the acmt.023 does not contain an element for the account identification of the Creator (future Debtor).</w:t>
      </w:r>
    </w:p>
    <w:p w14:paraId="00649A89" w14:textId="5F48E733" w:rsidR="005700B1" w:rsidRDefault="0006204A" w:rsidP="0006204A">
      <w:pPr>
        <w:pStyle w:val="ListParagraph"/>
        <w:numPr>
          <w:ilvl w:val="1"/>
          <w:numId w:val="21"/>
        </w:numPr>
      </w:pPr>
      <w:r>
        <w:t xml:space="preserve">This means the </w:t>
      </w:r>
      <w:r w:rsidR="005700B1" w:rsidRPr="0006204A">
        <w:rPr>
          <w:b/>
          <w:bCs/>
        </w:rPr>
        <w:t>future</w:t>
      </w:r>
      <w:r w:rsidRPr="0006204A">
        <w:rPr>
          <w:b/>
          <w:bCs/>
        </w:rPr>
        <w:t xml:space="preserve"> </w:t>
      </w:r>
      <w:r w:rsidR="005700B1" w:rsidRPr="0006204A">
        <w:rPr>
          <w:b/>
          <w:bCs/>
        </w:rPr>
        <w:t xml:space="preserve">CreditorAgent cannot </w:t>
      </w:r>
      <w:r w:rsidR="00936DA1" w:rsidRPr="0006204A">
        <w:rPr>
          <w:b/>
          <w:bCs/>
        </w:rPr>
        <w:t xml:space="preserve">adequately pre-screen the future-Debtor based on the acmt.023 </w:t>
      </w:r>
      <w:r w:rsidR="00936DA1">
        <w:t xml:space="preserve">because </w:t>
      </w:r>
      <w:r>
        <w:t>it does not have the minimum information required by FATF guidelines.</w:t>
      </w:r>
    </w:p>
    <w:p w14:paraId="73565610" w14:textId="507FCED3" w:rsidR="004A0612" w:rsidRDefault="004A0612" w:rsidP="004A0612"/>
    <w:p w14:paraId="3C7F603D" w14:textId="175282ED" w:rsidR="00936DA1" w:rsidRDefault="00936DA1" w:rsidP="00936DA1">
      <w:r>
        <w:t xml:space="preserve">The addition of the </w:t>
      </w:r>
      <w:r w:rsidRPr="0006204A">
        <w:rPr>
          <w:b/>
          <w:bCs/>
        </w:rPr>
        <w:t>CreatorAccount</w:t>
      </w:r>
      <w:r>
        <w:t xml:space="preserve"> </w:t>
      </w:r>
      <w:r w:rsidR="0006204A">
        <w:t>group</w:t>
      </w:r>
      <w:r>
        <w:t xml:space="preserve"> would be a simple solution to this problem, and would </w:t>
      </w:r>
      <w:r w:rsidR="0006204A">
        <w:t xml:space="preserve">support </w:t>
      </w:r>
      <w:r w:rsidR="003E296F">
        <w:t xml:space="preserve">more use of pre-screening. </w:t>
      </w:r>
    </w:p>
    <w:p w14:paraId="17CE6509" w14:textId="01B71BBC" w:rsidR="003E296F" w:rsidRPr="006E0F8B" w:rsidRDefault="0006204A" w:rsidP="00936DA1">
      <w:r>
        <w:t xml:space="preserve">One tangential </w:t>
      </w:r>
      <w:r w:rsidR="003E296F">
        <w:t xml:space="preserve">benefit is that proxy directories can use the CreatorAccount identification </w:t>
      </w:r>
      <w:r w:rsidR="003A2D9F">
        <w:t xml:space="preserve">to </w:t>
      </w:r>
      <w:r>
        <w:t xml:space="preserve">track </w:t>
      </w:r>
      <w:r w:rsidR="00CD2C80">
        <w:t>account holders who initiate an</w:t>
      </w:r>
      <w:r w:rsidR="003A2D9F">
        <w:t xml:space="preserve"> excessive number of proxy resolution requests. This can help to prevent </w:t>
      </w:r>
      <w:r w:rsidR="00CD2C80">
        <w:t>abuse of proxy resolution services (f</w:t>
      </w:r>
      <w:r w:rsidR="003A2D9F">
        <w:t>or example</w:t>
      </w:r>
      <w:r w:rsidR="00CD2C80">
        <w:t xml:space="preserve"> when</w:t>
      </w:r>
      <w:r w:rsidR="003A2D9F">
        <w:t xml:space="preserve"> someone enter</w:t>
      </w:r>
      <w:r w:rsidR="00CD2C80">
        <w:t>s</w:t>
      </w:r>
      <w:r w:rsidR="003A2D9F">
        <w:t xml:space="preserve"> phone numbers at random to retrieve the name of the account holder</w:t>
      </w:r>
      <w:r w:rsidR="00CD2C80">
        <w:t>, to target that account holder)</w:t>
      </w:r>
      <w:r w:rsidR="003A2D9F">
        <w:t xml:space="preserve">. </w:t>
      </w:r>
    </w:p>
    <w:p w14:paraId="1EFA5997" w14:textId="77777777" w:rsidR="006E0F8B" w:rsidRDefault="006E0F8B" w:rsidP="00577861">
      <w:pPr>
        <w:rPr>
          <w:b/>
          <w:bCs/>
        </w:rPr>
      </w:pPr>
    </w:p>
    <w:p w14:paraId="461E6BD9" w14:textId="0FB0EF8E" w:rsidR="006E0F8B" w:rsidRDefault="00CD2C80" w:rsidP="00577861">
      <w:pPr>
        <w:rPr>
          <w:b/>
          <w:bCs/>
        </w:rPr>
      </w:pPr>
      <w:r>
        <w:rPr>
          <w:b/>
          <w:bCs/>
        </w:rPr>
        <w:t xml:space="preserve">Origin of the need: </w:t>
      </w:r>
    </w:p>
    <w:p w14:paraId="711CBE5D" w14:textId="054BC057" w:rsidR="0007676A" w:rsidRDefault="0007676A" w:rsidP="00577861">
      <w:r w:rsidRPr="0007676A">
        <w:rPr>
          <w:b/>
          <w:bCs/>
        </w:rPr>
        <w:t>Nexus</w:t>
      </w:r>
      <w:r>
        <w:t xml:space="preserve">, a BIS Innovation Hub (BISIH) project, </w:t>
      </w:r>
      <w:r w:rsidR="00F93239">
        <w:t>aims</w:t>
      </w:r>
      <w:r>
        <w:t xml:space="preserve"> to improve the speed, cost, transparency and accessibility of cross-border payments</w:t>
      </w:r>
      <w:r w:rsidR="00F93239">
        <w:t xml:space="preserve"> by linking instant payment systems (IPS). </w:t>
      </w:r>
    </w:p>
    <w:p w14:paraId="5078431C" w14:textId="77777777" w:rsidR="0022089D" w:rsidRDefault="0022089D" w:rsidP="0022089D">
      <w:r>
        <w:t>In over 70 countries today domestic payments reach their destination in seconds at near-zero cost to the sender or recipient. This is thanks to the growing availability of instant payment systems (IPS).  Connecting these IPS to each other has the potential to enable cross-border payments from sender to recipient within 60 seconds (in most cases).</w:t>
      </w:r>
    </w:p>
    <w:p w14:paraId="760BBC73" w14:textId="0A3BB268" w:rsidR="0022089D" w:rsidRDefault="00487C24" w:rsidP="0022089D">
      <w:r>
        <w:t>T</w:t>
      </w:r>
      <w:r w:rsidR="0022089D">
        <w:t xml:space="preserve">his “interlinking” of IPS is a priority of the G20 Roadmap for Enhancing Cross-Border </w:t>
      </w:r>
      <w:r w:rsidR="007511C7">
        <w:t>Payments, which</w:t>
      </w:r>
      <w:r w:rsidR="0022089D">
        <w:t xml:space="preserve"> highlights Project Nexus as a priority action (Action 2(c)) towards achieving the Roadmap’s targets for speed, cost, transparency, and accessibility.</w:t>
      </w:r>
    </w:p>
    <w:p w14:paraId="53BFD05A" w14:textId="081173FC" w:rsidR="00407C54" w:rsidRPr="00F4495B" w:rsidRDefault="00CD2C80" w:rsidP="005D5FB7">
      <w:r w:rsidRPr="00F4495B">
        <w:t xml:space="preserve">Nexus uses the acmt.023/actm.024 message pair for proxy resolution requests. This allows, for example, a Debtor in Malaysia to address a payment to a Creditor in Singapore using only the Creditor’s phone number. </w:t>
      </w:r>
    </w:p>
    <w:p w14:paraId="27B1A345" w14:textId="55B92AC7" w:rsidR="00CD2C80" w:rsidRPr="006C094D" w:rsidRDefault="00F4495B" w:rsidP="005D5FB7">
      <w:r w:rsidRPr="00F4495B">
        <w:t xml:space="preserve">As mentioned, </w:t>
      </w:r>
      <w:r>
        <w:t xml:space="preserve">while acmt.023/acmt.024 is perfectly designed to support proxy resolution and account resolution, </w:t>
      </w:r>
      <w:r w:rsidR="006C094D">
        <w:t xml:space="preserve">many participants would also like to pre-screen based on the acmt.023 request. The addition of a CreatorAccount group is all that is needed to support this use case. </w:t>
      </w:r>
    </w:p>
    <w:p w14:paraId="1012855F" w14:textId="77777777" w:rsidR="0007676A" w:rsidRDefault="0007676A" w:rsidP="00577861">
      <w:pPr>
        <w:rPr>
          <w:lang w:val="en-GB"/>
        </w:rPr>
      </w:pPr>
    </w:p>
    <w:p w14:paraId="41294612" w14:textId="77777777" w:rsidR="00783891" w:rsidRDefault="00AA5E76" w:rsidP="00C656B1">
      <w:pPr>
        <w:numPr>
          <w:ilvl w:val="0"/>
          <w:numId w:val="6"/>
        </w:numPr>
        <w:rPr>
          <w:b/>
          <w:szCs w:val="24"/>
          <w:lang w:val="en-GB"/>
        </w:rPr>
      </w:pPr>
      <w:bookmarkStart w:id="0" w:name="_Hlk154753287"/>
      <w:r>
        <w:rPr>
          <w:b/>
          <w:szCs w:val="24"/>
          <w:lang w:val="en-GB"/>
        </w:rPr>
        <w:t>Urgency of the request</w:t>
      </w:r>
      <w:r w:rsidR="00783891">
        <w:rPr>
          <w:b/>
          <w:szCs w:val="24"/>
          <w:lang w:val="en-GB"/>
        </w:rPr>
        <w:t>:</w:t>
      </w:r>
    </w:p>
    <w:bookmarkEnd w:id="0"/>
    <w:p w14:paraId="73516FBC" w14:textId="3FF5AC6A" w:rsidR="00CB683A" w:rsidRDefault="001E42DC" w:rsidP="00F34C66">
      <w:pPr>
        <w:rPr>
          <w:szCs w:val="24"/>
          <w:lang w:val="en-GB"/>
        </w:rPr>
      </w:pPr>
      <w:r>
        <w:rPr>
          <w:szCs w:val="24"/>
          <w:lang w:val="en-GB"/>
        </w:rPr>
        <w:t>This change request can follow the normal schedule.</w:t>
      </w:r>
    </w:p>
    <w:p w14:paraId="2549B4E2" w14:textId="428EFBE1" w:rsidR="0059384C" w:rsidRDefault="0059384C" w:rsidP="00F34C66">
      <w:pPr>
        <w:rPr>
          <w:i/>
          <w:szCs w:val="24"/>
          <w:lang w:val="en-GB"/>
        </w:rPr>
      </w:pPr>
      <w:r>
        <w:rPr>
          <w:i/>
          <w:szCs w:val="24"/>
          <w:lang w:val="en-GB"/>
        </w:rPr>
        <w:br/>
      </w:r>
    </w:p>
    <w:p w14:paraId="0261AD1A" w14:textId="77777777" w:rsidR="0059384C" w:rsidRDefault="0059384C">
      <w:pPr>
        <w:spacing w:before="0"/>
        <w:rPr>
          <w:i/>
          <w:szCs w:val="24"/>
          <w:lang w:val="en-GB"/>
        </w:rPr>
      </w:pPr>
      <w:r>
        <w:rPr>
          <w:i/>
          <w:szCs w:val="24"/>
          <w:lang w:val="en-GB"/>
        </w:rPr>
        <w:br w:type="page"/>
      </w:r>
    </w:p>
    <w:p w14:paraId="6ED027AD" w14:textId="77777777" w:rsidR="001E42DC" w:rsidRPr="0085530C" w:rsidRDefault="001E42DC" w:rsidP="00F34C66">
      <w:pPr>
        <w:rPr>
          <w:i/>
          <w:szCs w:val="24"/>
          <w:lang w:val="en-GB"/>
        </w:rPr>
      </w:pPr>
    </w:p>
    <w:p w14:paraId="16387BC1" w14:textId="77777777" w:rsidR="00783891" w:rsidRDefault="00FF4AEF" w:rsidP="00451986">
      <w:pPr>
        <w:numPr>
          <w:ilvl w:val="0"/>
          <w:numId w:val="6"/>
        </w:numPr>
        <w:rPr>
          <w:szCs w:val="24"/>
          <w:lang w:val="en-GB"/>
        </w:rPr>
      </w:pPr>
      <w:r>
        <w:rPr>
          <w:b/>
          <w:szCs w:val="24"/>
          <w:lang w:val="en-GB"/>
        </w:rPr>
        <w:t>Business examples</w:t>
      </w:r>
      <w:r w:rsidR="00783891">
        <w:rPr>
          <w:b/>
          <w:szCs w:val="24"/>
          <w:lang w:val="en-GB"/>
        </w:rPr>
        <w:t>:</w:t>
      </w:r>
    </w:p>
    <w:p w14:paraId="0FF069B7" w14:textId="53898EC7" w:rsidR="00783891" w:rsidRDefault="00783891" w:rsidP="00783891">
      <w:pPr>
        <w:rPr>
          <w:lang w:val="en-GB"/>
        </w:rPr>
      </w:pPr>
    </w:p>
    <w:p w14:paraId="01A728F2" w14:textId="4A93CC95" w:rsidR="0088075E" w:rsidRDefault="0088075E" w:rsidP="00783891">
      <w:pPr>
        <w:rPr>
          <w:lang w:val="en-GB"/>
        </w:rPr>
      </w:pPr>
      <w:r>
        <w:rPr>
          <w:lang w:val="en-GB"/>
        </w:rPr>
        <w:t>OPTION 1: FX AGENT DESCRIBED IN AGREED RATE:</w:t>
      </w:r>
    </w:p>
    <w:p w14:paraId="21B3BC4D" w14:textId="77777777" w:rsidR="00A754F0" w:rsidRDefault="00A754F0" w:rsidP="00783891">
      <w:pPr>
        <w:rPr>
          <w:lang w:val="en-GB"/>
        </w:rPr>
      </w:pPr>
    </w:p>
    <w:p w14:paraId="1A9863EA" w14:textId="77777777" w:rsidR="00786CC3" w:rsidRPr="00786CC3" w:rsidRDefault="00786CC3" w:rsidP="00786CC3">
      <w:pPr>
        <w:shd w:val="clear" w:color="auto" w:fill="1E1E1E"/>
        <w:spacing w:before="0" w:line="285" w:lineRule="atLeast"/>
        <w:rPr>
          <w:rFonts w:ascii="Consolas" w:eastAsia="Times New Roman" w:hAnsi="Consolas"/>
          <w:color w:val="D4D4D4"/>
          <w:sz w:val="21"/>
          <w:szCs w:val="21"/>
          <w:lang w:val="en-GB" w:eastAsia="en-GB"/>
        </w:rPr>
      </w:pPr>
      <w:r w:rsidRPr="00786CC3">
        <w:rPr>
          <w:rFonts w:ascii="Consolas" w:eastAsia="Times New Roman" w:hAnsi="Consolas"/>
          <w:color w:val="808080"/>
          <w:sz w:val="21"/>
          <w:szCs w:val="21"/>
          <w:lang w:val="en-GB" w:eastAsia="en-GB"/>
        </w:rPr>
        <w:t>&lt;</w:t>
      </w:r>
      <w:r w:rsidRPr="00786CC3">
        <w:rPr>
          <w:rFonts w:ascii="Consolas" w:eastAsia="Times New Roman" w:hAnsi="Consolas"/>
          <w:color w:val="569CD6"/>
          <w:sz w:val="21"/>
          <w:szCs w:val="21"/>
          <w:lang w:val="en-GB" w:eastAsia="en-GB"/>
        </w:rPr>
        <w:t>Document</w:t>
      </w:r>
      <w:r w:rsidRPr="00786CC3">
        <w:rPr>
          <w:rFonts w:ascii="Consolas" w:eastAsia="Times New Roman" w:hAnsi="Consolas"/>
          <w:color w:val="808080"/>
          <w:sz w:val="21"/>
          <w:szCs w:val="21"/>
          <w:lang w:val="en-GB" w:eastAsia="en-GB"/>
        </w:rPr>
        <w:t>&gt;</w:t>
      </w:r>
    </w:p>
    <w:p w14:paraId="633DD9C1" w14:textId="77777777" w:rsidR="00786CC3" w:rsidRPr="00786CC3" w:rsidRDefault="00786CC3" w:rsidP="00786CC3">
      <w:pPr>
        <w:shd w:val="clear" w:color="auto" w:fill="1E1E1E"/>
        <w:spacing w:before="0" w:line="285" w:lineRule="atLeast"/>
        <w:rPr>
          <w:rFonts w:ascii="Consolas" w:eastAsia="Times New Roman" w:hAnsi="Consolas"/>
          <w:color w:val="D4D4D4"/>
          <w:sz w:val="21"/>
          <w:szCs w:val="21"/>
          <w:lang w:val="en-GB" w:eastAsia="en-GB"/>
        </w:rPr>
      </w:pPr>
      <w:r w:rsidRPr="00786CC3">
        <w:rPr>
          <w:rFonts w:ascii="Consolas" w:eastAsia="Times New Roman" w:hAnsi="Consolas"/>
          <w:color w:val="D4D4D4"/>
          <w:sz w:val="21"/>
          <w:szCs w:val="21"/>
          <w:lang w:val="en-GB" w:eastAsia="en-GB"/>
        </w:rPr>
        <w:t xml:space="preserve">    </w:t>
      </w:r>
      <w:r w:rsidRPr="00786CC3">
        <w:rPr>
          <w:rFonts w:ascii="Consolas" w:eastAsia="Times New Roman" w:hAnsi="Consolas"/>
          <w:color w:val="808080"/>
          <w:sz w:val="21"/>
          <w:szCs w:val="21"/>
          <w:lang w:val="en-GB" w:eastAsia="en-GB"/>
        </w:rPr>
        <w:t>&lt;</w:t>
      </w:r>
      <w:r w:rsidRPr="00786CC3">
        <w:rPr>
          <w:rFonts w:ascii="Consolas" w:eastAsia="Times New Roman" w:hAnsi="Consolas"/>
          <w:color w:val="569CD6"/>
          <w:sz w:val="21"/>
          <w:szCs w:val="21"/>
          <w:lang w:val="en-GB" w:eastAsia="en-GB"/>
        </w:rPr>
        <w:t>FIToFICstmrCdtTrf</w:t>
      </w:r>
      <w:r w:rsidRPr="00786CC3">
        <w:rPr>
          <w:rFonts w:ascii="Consolas" w:eastAsia="Times New Roman" w:hAnsi="Consolas"/>
          <w:color w:val="808080"/>
          <w:sz w:val="21"/>
          <w:szCs w:val="21"/>
          <w:lang w:val="en-GB" w:eastAsia="en-GB"/>
        </w:rPr>
        <w:t>&gt;</w:t>
      </w:r>
    </w:p>
    <w:p w14:paraId="56D7A178" w14:textId="77777777" w:rsidR="00786CC3" w:rsidRPr="00786CC3" w:rsidRDefault="00786CC3" w:rsidP="00786CC3">
      <w:pPr>
        <w:shd w:val="clear" w:color="auto" w:fill="1E1E1E"/>
        <w:spacing w:before="0" w:line="285" w:lineRule="atLeast"/>
        <w:rPr>
          <w:rFonts w:ascii="Consolas" w:eastAsia="Times New Roman" w:hAnsi="Consolas"/>
          <w:color w:val="D4D4D4"/>
          <w:sz w:val="21"/>
          <w:szCs w:val="21"/>
          <w:lang w:val="en-GB" w:eastAsia="en-GB"/>
        </w:rPr>
      </w:pPr>
      <w:r w:rsidRPr="00786CC3">
        <w:rPr>
          <w:rFonts w:ascii="Consolas" w:eastAsia="Times New Roman" w:hAnsi="Consolas"/>
          <w:color w:val="D4D4D4"/>
          <w:sz w:val="21"/>
          <w:szCs w:val="21"/>
          <w:lang w:val="en-GB" w:eastAsia="en-GB"/>
        </w:rPr>
        <w:t>        …</w:t>
      </w:r>
    </w:p>
    <w:p w14:paraId="295A6910" w14:textId="77777777" w:rsidR="00786CC3" w:rsidRPr="00786CC3" w:rsidRDefault="00786CC3" w:rsidP="00786CC3">
      <w:pPr>
        <w:shd w:val="clear" w:color="auto" w:fill="1E1E1E"/>
        <w:spacing w:before="0" w:line="285" w:lineRule="atLeast"/>
        <w:rPr>
          <w:rFonts w:ascii="Consolas" w:eastAsia="Times New Roman" w:hAnsi="Consolas"/>
          <w:color w:val="D4D4D4"/>
          <w:sz w:val="21"/>
          <w:szCs w:val="21"/>
          <w:lang w:val="en-GB" w:eastAsia="en-GB"/>
        </w:rPr>
      </w:pPr>
      <w:r w:rsidRPr="00786CC3">
        <w:rPr>
          <w:rFonts w:ascii="Consolas" w:eastAsia="Times New Roman" w:hAnsi="Consolas"/>
          <w:color w:val="D4D4D4"/>
          <w:sz w:val="21"/>
          <w:szCs w:val="21"/>
          <w:lang w:val="en-GB" w:eastAsia="en-GB"/>
        </w:rPr>
        <w:t xml:space="preserve">        </w:t>
      </w:r>
      <w:r w:rsidRPr="00786CC3">
        <w:rPr>
          <w:rFonts w:ascii="Consolas" w:eastAsia="Times New Roman" w:hAnsi="Consolas"/>
          <w:color w:val="808080"/>
          <w:sz w:val="21"/>
          <w:szCs w:val="21"/>
          <w:lang w:val="en-GB" w:eastAsia="en-GB"/>
        </w:rPr>
        <w:t>&lt;</w:t>
      </w:r>
      <w:r w:rsidRPr="00786CC3">
        <w:rPr>
          <w:rFonts w:ascii="Consolas" w:eastAsia="Times New Roman" w:hAnsi="Consolas"/>
          <w:color w:val="569CD6"/>
          <w:sz w:val="21"/>
          <w:szCs w:val="21"/>
          <w:lang w:val="en-GB" w:eastAsia="en-GB"/>
        </w:rPr>
        <w:t>CdtTrfTxInf</w:t>
      </w:r>
      <w:r w:rsidRPr="00786CC3">
        <w:rPr>
          <w:rFonts w:ascii="Consolas" w:eastAsia="Times New Roman" w:hAnsi="Consolas"/>
          <w:color w:val="808080"/>
          <w:sz w:val="21"/>
          <w:szCs w:val="21"/>
          <w:lang w:val="en-GB" w:eastAsia="en-GB"/>
        </w:rPr>
        <w:t>&gt;</w:t>
      </w:r>
    </w:p>
    <w:p w14:paraId="0C7D56F1" w14:textId="77777777" w:rsidR="00786CC3" w:rsidRPr="00786CC3" w:rsidRDefault="00786CC3" w:rsidP="00786CC3">
      <w:pPr>
        <w:shd w:val="clear" w:color="auto" w:fill="1E1E1E"/>
        <w:spacing w:before="0" w:line="285" w:lineRule="atLeast"/>
        <w:rPr>
          <w:rFonts w:ascii="Consolas" w:eastAsia="Times New Roman" w:hAnsi="Consolas"/>
          <w:color w:val="D4D4D4"/>
          <w:sz w:val="21"/>
          <w:szCs w:val="21"/>
          <w:lang w:val="en-GB" w:eastAsia="en-GB"/>
        </w:rPr>
      </w:pPr>
      <w:r w:rsidRPr="00786CC3">
        <w:rPr>
          <w:rFonts w:ascii="Consolas" w:eastAsia="Times New Roman" w:hAnsi="Consolas"/>
          <w:color w:val="D4D4D4"/>
          <w:sz w:val="21"/>
          <w:szCs w:val="21"/>
          <w:lang w:val="en-GB" w:eastAsia="en-GB"/>
        </w:rPr>
        <w:t>            …</w:t>
      </w:r>
    </w:p>
    <w:p w14:paraId="3F7D2402" w14:textId="77777777" w:rsidR="00786CC3" w:rsidRPr="00786CC3" w:rsidRDefault="00786CC3" w:rsidP="00786CC3">
      <w:pPr>
        <w:shd w:val="clear" w:color="auto" w:fill="1E1E1E"/>
        <w:spacing w:before="0" w:line="285" w:lineRule="atLeast"/>
        <w:rPr>
          <w:rFonts w:ascii="Consolas" w:eastAsia="Times New Roman" w:hAnsi="Consolas"/>
          <w:color w:val="D4D4D4"/>
          <w:sz w:val="21"/>
          <w:szCs w:val="21"/>
          <w:lang w:val="en-GB" w:eastAsia="en-GB"/>
        </w:rPr>
      </w:pPr>
      <w:r w:rsidRPr="00786CC3">
        <w:rPr>
          <w:rFonts w:ascii="Consolas" w:eastAsia="Times New Roman" w:hAnsi="Consolas"/>
          <w:color w:val="D4D4D4"/>
          <w:sz w:val="21"/>
          <w:szCs w:val="21"/>
          <w:lang w:val="en-GB" w:eastAsia="en-GB"/>
        </w:rPr>
        <w:t xml:space="preserve">            </w:t>
      </w:r>
      <w:r w:rsidRPr="00786CC3">
        <w:rPr>
          <w:rFonts w:ascii="Consolas" w:eastAsia="Times New Roman" w:hAnsi="Consolas"/>
          <w:color w:val="808080"/>
          <w:sz w:val="21"/>
          <w:szCs w:val="21"/>
          <w:lang w:val="en-GB" w:eastAsia="en-GB"/>
        </w:rPr>
        <w:t>&lt;</w:t>
      </w:r>
      <w:r w:rsidRPr="00786CC3">
        <w:rPr>
          <w:rFonts w:ascii="Consolas" w:eastAsia="Times New Roman" w:hAnsi="Consolas"/>
          <w:color w:val="569CD6"/>
          <w:sz w:val="21"/>
          <w:szCs w:val="21"/>
          <w:lang w:val="en-GB" w:eastAsia="en-GB"/>
        </w:rPr>
        <w:t>AgrdRate</w:t>
      </w:r>
      <w:r w:rsidRPr="00786CC3">
        <w:rPr>
          <w:rFonts w:ascii="Consolas" w:eastAsia="Times New Roman" w:hAnsi="Consolas"/>
          <w:color w:val="808080"/>
          <w:sz w:val="21"/>
          <w:szCs w:val="21"/>
          <w:lang w:val="en-GB" w:eastAsia="en-GB"/>
        </w:rPr>
        <w:t>&gt;</w:t>
      </w:r>
    </w:p>
    <w:p w14:paraId="3EDB2D01" w14:textId="77777777" w:rsidR="00786CC3" w:rsidRPr="00786CC3" w:rsidRDefault="00786CC3" w:rsidP="00786CC3">
      <w:pPr>
        <w:shd w:val="clear" w:color="auto" w:fill="1E1E1E"/>
        <w:spacing w:before="0" w:line="285" w:lineRule="atLeast"/>
        <w:rPr>
          <w:rFonts w:ascii="Consolas" w:eastAsia="Times New Roman" w:hAnsi="Consolas"/>
          <w:color w:val="D4D4D4"/>
          <w:sz w:val="21"/>
          <w:szCs w:val="21"/>
          <w:lang w:val="en-GB" w:eastAsia="en-GB"/>
        </w:rPr>
      </w:pPr>
      <w:r w:rsidRPr="00786CC3">
        <w:rPr>
          <w:rFonts w:ascii="Consolas" w:eastAsia="Times New Roman" w:hAnsi="Consolas"/>
          <w:color w:val="D4D4D4"/>
          <w:sz w:val="21"/>
          <w:szCs w:val="21"/>
          <w:lang w:val="en-GB" w:eastAsia="en-GB"/>
        </w:rPr>
        <w:t xml:space="preserve">                </w:t>
      </w:r>
      <w:r w:rsidRPr="00786CC3">
        <w:rPr>
          <w:rFonts w:ascii="Consolas" w:eastAsia="Times New Roman" w:hAnsi="Consolas"/>
          <w:color w:val="808080"/>
          <w:sz w:val="21"/>
          <w:szCs w:val="21"/>
          <w:lang w:val="en-GB" w:eastAsia="en-GB"/>
        </w:rPr>
        <w:t>&lt;</w:t>
      </w:r>
      <w:r w:rsidRPr="00786CC3">
        <w:rPr>
          <w:rFonts w:ascii="Consolas" w:eastAsia="Times New Roman" w:hAnsi="Consolas"/>
          <w:color w:val="569CD6"/>
          <w:sz w:val="21"/>
          <w:szCs w:val="21"/>
          <w:lang w:val="en-GB" w:eastAsia="en-GB"/>
        </w:rPr>
        <w:t>XchgRate</w:t>
      </w:r>
      <w:r w:rsidRPr="00786CC3">
        <w:rPr>
          <w:rFonts w:ascii="Consolas" w:eastAsia="Times New Roman" w:hAnsi="Consolas"/>
          <w:color w:val="808080"/>
          <w:sz w:val="21"/>
          <w:szCs w:val="21"/>
          <w:lang w:val="en-GB" w:eastAsia="en-GB"/>
        </w:rPr>
        <w:t>&gt;</w:t>
      </w:r>
      <w:r w:rsidRPr="00786CC3">
        <w:rPr>
          <w:rFonts w:ascii="Consolas" w:eastAsia="Times New Roman" w:hAnsi="Consolas"/>
          <w:color w:val="D4D4D4"/>
          <w:sz w:val="21"/>
          <w:szCs w:val="21"/>
          <w:lang w:val="en-GB" w:eastAsia="en-GB"/>
        </w:rPr>
        <w:t>1.52</w:t>
      </w:r>
      <w:r w:rsidRPr="00786CC3">
        <w:rPr>
          <w:rFonts w:ascii="Consolas" w:eastAsia="Times New Roman" w:hAnsi="Consolas"/>
          <w:color w:val="808080"/>
          <w:sz w:val="21"/>
          <w:szCs w:val="21"/>
          <w:lang w:val="en-GB" w:eastAsia="en-GB"/>
        </w:rPr>
        <w:t>&lt;/</w:t>
      </w:r>
      <w:r w:rsidRPr="00786CC3">
        <w:rPr>
          <w:rFonts w:ascii="Consolas" w:eastAsia="Times New Roman" w:hAnsi="Consolas"/>
          <w:color w:val="569CD6"/>
          <w:sz w:val="21"/>
          <w:szCs w:val="21"/>
          <w:lang w:val="en-GB" w:eastAsia="en-GB"/>
        </w:rPr>
        <w:t>XchgRAte</w:t>
      </w:r>
      <w:r w:rsidRPr="00786CC3">
        <w:rPr>
          <w:rFonts w:ascii="Consolas" w:eastAsia="Times New Roman" w:hAnsi="Consolas"/>
          <w:color w:val="808080"/>
          <w:sz w:val="21"/>
          <w:szCs w:val="21"/>
          <w:lang w:val="en-GB" w:eastAsia="en-GB"/>
        </w:rPr>
        <w:t>&gt;</w:t>
      </w:r>
    </w:p>
    <w:p w14:paraId="795A55C1" w14:textId="77777777" w:rsidR="00786CC3" w:rsidRPr="00786CC3" w:rsidRDefault="00786CC3" w:rsidP="00786CC3">
      <w:pPr>
        <w:shd w:val="clear" w:color="auto" w:fill="1E1E1E"/>
        <w:spacing w:before="0" w:line="285" w:lineRule="atLeast"/>
        <w:rPr>
          <w:rFonts w:ascii="Consolas" w:eastAsia="Times New Roman" w:hAnsi="Consolas"/>
          <w:color w:val="D4D4D4"/>
          <w:sz w:val="21"/>
          <w:szCs w:val="21"/>
          <w:lang w:val="en-GB" w:eastAsia="en-GB"/>
        </w:rPr>
      </w:pPr>
      <w:r w:rsidRPr="00786CC3">
        <w:rPr>
          <w:rFonts w:ascii="Consolas" w:eastAsia="Times New Roman" w:hAnsi="Consolas"/>
          <w:color w:val="D4D4D4"/>
          <w:sz w:val="21"/>
          <w:szCs w:val="21"/>
          <w:lang w:val="en-GB" w:eastAsia="en-GB"/>
        </w:rPr>
        <w:t xml:space="preserve">                </w:t>
      </w:r>
      <w:r w:rsidRPr="00786CC3">
        <w:rPr>
          <w:rFonts w:ascii="Consolas" w:eastAsia="Times New Roman" w:hAnsi="Consolas"/>
          <w:color w:val="808080"/>
          <w:sz w:val="21"/>
          <w:szCs w:val="21"/>
          <w:lang w:val="en-GB" w:eastAsia="en-GB"/>
        </w:rPr>
        <w:t>&lt;</w:t>
      </w:r>
      <w:r w:rsidRPr="00786CC3">
        <w:rPr>
          <w:rFonts w:ascii="Consolas" w:eastAsia="Times New Roman" w:hAnsi="Consolas"/>
          <w:color w:val="569CD6"/>
          <w:sz w:val="21"/>
          <w:szCs w:val="21"/>
          <w:lang w:val="en-GB" w:eastAsia="en-GB"/>
        </w:rPr>
        <w:t>UnitCcy</w:t>
      </w:r>
      <w:r w:rsidRPr="00786CC3">
        <w:rPr>
          <w:rFonts w:ascii="Consolas" w:eastAsia="Times New Roman" w:hAnsi="Consolas"/>
          <w:color w:val="808080"/>
          <w:sz w:val="21"/>
          <w:szCs w:val="21"/>
          <w:lang w:val="en-GB" w:eastAsia="en-GB"/>
        </w:rPr>
        <w:t>&gt;</w:t>
      </w:r>
      <w:r w:rsidRPr="00786CC3">
        <w:rPr>
          <w:rFonts w:ascii="Consolas" w:eastAsia="Times New Roman" w:hAnsi="Consolas"/>
          <w:color w:val="D4D4D4"/>
          <w:sz w:val="21"/>
          <w:szCs w:val="21"/>
          <w:lang w:val="en-GB" w:eastAsia="en-GB"/>
        </w:rPr>
        <w:t>SGD</w:t>
      </w:r>
      <w:r w:rsidRPr="00786CC3">
        <w:rPr>
          <w:rFonts w:ascii="Consolas" w:eastAsia="Times New Roman" w:hAnsi="Consolas"/>
          <w:color w:val="808080"/>
          <w:sz w:val="21"/>
          <w:szCs w:val="21"/>
          <w:lang w:val="en-GB" w:eastAsia="en-GB"/>
        </w:rPr>
        <w:t>&lt;/</w:t>
      </w:r>
      <w:r w:rsidRPr="00786CC3">
        <w:rPr>
          <w:rFonts w:ascii="Consolas" w:eastAsia="Times New Roman" w:hAnsi="Consolas"/>
          <w:color w:val="569CD6"/>
          <w:sz w:val="21"/>
          <w:szCs w:val="21"/>
          <w:lang w:val="en-GB" w:eastAsia="en-GB"/>
        </w:rPr>
        <w:t>UnitCcy</w:t>
      </w:r>
      <w:r w:rsidRPr="00786CC3">
        <w:rPr>
          <w:rFonts w:ascii="Consolas" w:eastAsia="Times New Roman" w:hAnsi="Consolas"/>
          <w:color w:val="808080"/>
          <w:sz w:val="21"/>
          <w:szCs w:val="21"/>
          <w:lang w:val="en-GB" w:eastAsia="en-GB"/>
        </w:rPr>
        <w:t>&gt;</w:t>
      </w:r>
    </w:p>
    <w:p w14:paraId="1998B784" w14:textId="77777777" w:rsidR="00786CC3" w:rsidRPr="00786CC3" w:rsidRDefault="00786CC3" w:rsidP="00786CC3">
      <w:pPr>
        <w:shd w:val="clear" w:color="auto" w:fill="1E1E1E"/>
        <w:spacing w:before="0" w:line="285" w:lineRule="atLeast"/>
        <w:rPr>
          <w:rFonts w:ascii="Consolas" w:eastAsia="Times New Roman" w:hAnsi="Consolas"/>
          <w:color w:val="D4D4D4"/>
          <w:sz w:val="21"/>
          <w:szCs w:val="21"/>
          <w:lang w:val="en-GB" w:eastAsia="en-GB"/>
        </w:rPr>
      </w:pPr>
      <w:r w:rsidRPr="00786CC3">
        <w:rPr>
          <w:rFonts w:ascii="Consolas" w:eastAsia="Times New Roman" w:hAnsi="Consolas"/>
          <w:color w:val="D4D4D4"/>
          <w:sz w:val="21"/>
          <w:szCs w:val="21"/>
          <w:lang w:val="en-GB" w:eastAsia="en-GB"/>
        </w:rPr>
        <w:t xml:space="preserve">                </w:t>
      </w:r>
      <w:r w:rsidRPr="00786CC3">
        <w:rPr>
          <w:rFonts w:ascii="Consolas" w:eastAsia="Times New Roman" w:hAnsi="Consolas"/>
          <w:color w:val="808080"/>
          <w:sz w:val="21"/>
          <w:szCs w:val="21"/>
          <w:lang w:val="en-GB" w:eastAsia="en-GB"/>
        </w:rPr>
        <w:t>&lt;</w:t>
      </w:r>
      <w:r w:rsidRPr="00786CC3">
        <w:rPr>
          <w:rFonts w:ascii="Consolas" w:eastAsia="Times New Roman" w:hAnsi="Consolas"/>
          <w:color w:val="569CD6"/>
          <w:sz w:val="21"/>
          <w:szCs w:val="21"/>
          <w:lang w:val="en-GB" w:eastAsia="en-GB"/>
        </w:rPr>
        <w:t>QtdCcy</w:t>
      </w:r>
      <w:r w:rsidRPr="00786CC3">
        <w:rPr>
          <w:rFonts w:ascii="Consolas" w:eastAsia="Times New Roman" w:hAnsi="Consolas"/>
          <w:color w:val="808080"/>
          <w:sz w:val="21"/>
          <w:szCs w:val="21"/>
          <w:lang w:val="en-GB" w:eastAsia="en-GB"/>
        </w:rPr>
        <w:t>&gt;</w:t>
      </w:r>
      <w:r w:rsidRPr="00786CC3">
        <w:rPr>
          <w:rFonts w:ascii="Consolas" w:eastAsia="Times New Roman" w:hAnsi="Consolas"/>
          <w:color w:val="D4D4D4"/>
          <w:sz w:val="21"/>
          <w:szCs w:val="21"/>
          <w:lang w:val="en-GB" w:eastAsia="en-GB"/>
        </w:rPr>
        <w:t>USD</w:t>
      </w:r>
      <w:r w:rsidRPr="00786CC3">
        <w:rPr>
          <w:rFonts w:ascii="Consolas" w:eastAsia="Times New Roman" w:hAnsi="Consolas"/>
          <w:color w:val="808080"/>
          <w:sz w:val="21"/>
          <w:szCs w:val="21"/>
          <w:lang w:val="en-GB" w:eastAsia="en-GB"/>
        </w:rPr>
        <w:t>&lt;/</w:t>
      </w:r>
      <w:r w:rsidRPr="00786CC3">
        <w:rPr>
          <w:rFonts w:ascii="Consolas" w:eastAsia="Times New Roman" w:hAnsi="Consolas"/>
          <w:color w:val="569CD6"/>
          <w:sz w:val="21"/>
          <w:szCs w:val="21"/>
          <w:lang w:val="en-GB" w:eastAsia="en-GB"/>
        </w:rPr>
        <w:t>QtdCcy</w:t>
      </w:r>
      <w:r w:rsidRPr="00786CC3">
        <w:rPr>
          <w:rFonts w:ascii="Consolas" w:eastAsia="Times New Roman" w:hAnsi="Consolas"/>
          <w:color w:val="808080"/>
          <w:sz w:val="21"/>
          <w:szCs w:val="21"/>
          <w:lang w:val="en-GB" w:eastAsia="en-GB"/>
        </w:rPr>
        <w:t>&gt;</w:t>
      </w:r>
    </w:p>
    <w:p w14:paraId="12C4F3BC" w14:textId="77777777" w:rsidR="00786CC3" w:rsidRPr="00786CC3" w:rsidRDefault="00786CC3" w:rsidP="00786CC3">
      <w:pPr>
        <w:shd w:val="clear" w:color="auto" w:fill="1E1E1E"/>
        <w:spacing w:before="0" w:line="285" w:lineRule="atLeast"/>
        <w:rPr>
          <w:rFonts w:ascii="Consolas" w:eastAsia="Times New Roman" w:hAnsi="Consolas"/>
          <w:color w:val="D4D4D4"/>
          <w:sz w:val="21"/>
          <w:szCs w:val="21"/>
          <w:lang w:val="en-GB" w:eastAsia="en-GB"/>
        </w:rPr>
      </w:pPr>
      <w:r w:rsidRPr="00786CC3">
        <w:rPr>
          <w:rFonts w:ascii="Consolas" w:eastAsia="Times New Roman" w:hAnsi="Consolas"/>
          <w:color w:val="D4D4D4"/>
          <w:sz w:val="21"/>
          <w:szCs w:val="21"/>
          <w:lang w:val="en-GB" w:eastAsia="en-GB"/>
        </w:rPr>
        <w:t xml:space="preserve">                </w:t>
      </w:r>
      <w:r w:rsidRPr="00786CC3">
        <w:rPr>
          <w:rFonts w:ascii="Consolas" w:eastAsia="Times New Roman" w:hAnsi="Consolas"/>
          <w:color w:val="808080"/>
          <w:sz w:val="21"/>
          <w:szCs w:val="21"/>
          <w:lang w:val="en-GB" w:eastAsia="en-GB"/>
        </w:rPr>
        <w:t>&lt;</w:t>
      </w:r>
      <w:r w:rsidRPr="00786CC3">
        <w:rPr>
          <w:rFonts w:ascii="Consolas" w:eastAsia="Times New Roman" w:hAnsi="Consolas"/>
          <w:color w:val="569CD6"/>
          <w:sz w:val="21"/>
          <w:szCs w:val="21"/>
          <w:lang w:val="en-GB" w:eastAsia="en-GB"/>
        </w:rPr>
        <w:t>QtId</w:t>
      </w:r>
      <w:r w:rsidRPr="00786CC3">
        <w:rPr>
          <w:rFonts w:ascii="Consolas" w:eastAsia="Times New Roman" w:hAnsi="Consolas"/>
          <w:color w:val="808080"/>
          <w:sz w:val="21"/>
          <w:szCs w:val="21"/>
          <w:lang w:val="en-GB" w:eastAsia="en-GB"/>
        </w:rPr>
        <w:t>&gt;</w:t>
      </w:r>
      <w:r w:rsidRPr="00786CC3">
        <w:rPr>
          <w:rFonts w:ascii="Consolas" w:eastAsia="Times New Roman" w:hAnsi="Consolas"/>
          <w:color w:val="D4D4D4"/>
          <w:sz w:val="21"/>
          <w:szCs w:val="21"/>
          <w:lang w:val="en-GB" w:eastAsia="en-GB"/>
        </w:rPr>
        <w:t>703ed9f5-a626-4930-82de-7bf7b40b6715</w:t>
      </w:r>
      <w:r w:rsidRPr="00786CC3">
        <w:rPr>
          <w:rFonts w:ascii="Consolas" w:eastAsia="Times New Roman" w:hAnsi="Consolas"/>
          <w:color w:val="808080"/>
          <w:sz w:val="21"/>
          <w:szCs w:val="21"/>
          <w:lang w:val="en-GB" w:eastAsia="en-GB"/>
        </w:rPr>
        <w:t>&lt;/</w:t>
      </w:r>
      <w:r w:rsidRPr="00786CC3">
        <w:rPr>
          <w:rFonts w:ascii="Consolas" w:eastAsia="Times New Roman" w:hAnsi="Consolas"/>
          <w:color w:val="569CD6"/>
          <w:sz w:val="21"/>
          <w:szCs w:val="21"/>
          <w:lang w:val="en-GB" w:eastAsia="en-GB"/>
        </w:rPr>
        <w:t>QtId</w:t>
      </w:r>
      <w:r w:rsidRPr="00786CC3">
        <w:rPr>
          <w:rFonts w:ascii="Consolas" w:eastAsia="Times New Roman" w:hAnsi="Consolas"/>
          <w:color w:val="808080"/>
          <w:sz w:val="21"/>
          <w:szCs w:val="21"/>
          <w:lang w:val="en-GB" w:eastAsia="en-GB"/>
        </w:rPr>
        <w:t>&gt;</w:t>
      </w:r>
    </w:p>
    <w:p w14:paraId="28C7304A" w14:textId="77777777" w:rsidR="00786CC3" w:rsidRPr="004532CA" w:rsidRDefault="00786CC3" w:rsidP="00786CC3">
      <w:pPr>
        <w:shd w:val="clear" w:color="auto" w:fill="1E1E1E"/>
        <w:spacing w:before="0" w:line="285" w:lineRule="atLeast"/>
        <w:rPr>
          <w:rFonts w:ascii="Consolas" w:eastAsia="Times New Roman" w:hAnsi="Consolas"/>
          <w:color w:val="D4D4D4"/>
          <w:sz w:val="21"/>
          <w:szCs w:val="21"/>
          <w:lang w:val="nl-NL" w:eastAsia="en-GB"/>
        </w:rPr>
      </w:pPr>
      <w:r w:rsidRPr="00786CC3">
        <w:rPr>
          <w:rFonts w:ascii="Consolas" w:eastAsia="Times New Roman" w:hAnsi="Consolas"/>
          <w:color w:val="D4D4D4"/>
          <w:sz w:val="21"/>
          <w:szCs w:val="21"/>
          <w:lang w:val="en-GB" w:eastAsia="en-GB"/>
        </w:rPr>
        <w:t xml:space="preserve">                </w:t>
      </w:r>
      <w:r w:rsidRPr="004532CA">
        <w:rPr>
          <w:rFonts w:ascii="Consolas" w:eastAsia="Times New Roman" w:hAnsi="Consolas"/>
          <w:color w:val="808080"/>
          <w:sz w:val="21"/>
          <w:szCs w:val="21"/>
          <w:lang w:val="nl-NL" w:eastAsia="en-GB"/>
        </w:rPr>
        <w:t>&lt;</w:t>
      </w:r>
      <w:r w:rsidRPr="004532CA">
        <w:rPr>
          <w:rFonts w:ascii="Consolas" w:eastAsia="Times New Roman" w:hAnsi="Consolas"/>
          <w:color w:val="569CD6"/>
          <w:sz w:val="21"/>
          <w:szCs w:val="21"/>
          <w:lang w:val="nl-NL" w:eastAsia="en-GB"/>
        </w:rPr>
        <w:t>FXAgt</w:t>
      </w:r>
      <w:r w:rsidRPr="004532CA">
        <w:rPr>
          <w:rFonts w:ascii="Consolas" w:eastAsia="Times New Roman" w:hAnsi="Consolas"/>
          <w:color w:val="808080"/>
          <w:sz w:val="21"/>
          <w:szCs w:val="21"/>
          <w:lang w:val="nl-NL" w:eastAsia="en-GB"/>
        </w:rPr>
        <w:t>&gt;</w:t>
      </w:r>
    </w:p>
    <w:p w14:paraId="7C945B2C" w14:textId="77777777" w:rsidR="00786CC3" w:rsidRPr="004532CA" w:rsidRDefault="00786CC3" w:rsidP="00786CC3">
      <w:pPr>
        <w:shd w:val="clear" w:color="auto" w:fill="1E1E1E"/>
        <w:spacing w:before="0" w:line="285" w:lineRule="atLeast"/>
        <w:rPr>
          <w:rFonts w:ascii="Consolas" w:eastAsia="Times New Roman" w:hAnsi="Consolas"/>
          <w:color w:val="D4D4D4"/>
          <w:sz w:val="21"/>
          <w:szCs w:val="21"/>
          <w:lang w:val="nl-NL" w:eastAsia="en-GB"/>
        </w:rPr>
      </w:pPr>
      <w:r w:rsidRPr="004532CA">
        <w:rPr>
          <w:rFonts w:ascii="Consolas" w:eastAsia="Times New Roman" w:hAnsi="Consolas"/>
          <w:color w:val="D4D4D4"/>
          <w:sz w:val="21"/>
          <w:szCs w:val="21"/>
          <w:lang w:val="nl-NL" w:eastAsia="en-GB"/>
        </w:rPr>
        <w:t xml:space="preserve">                    </w:t>
      </w:r>
      <w:r w:rsidRPr="004532CA">
        <w:rPr>
          <w:rFonts w:ascii="Consolas" w:eastAsia="Times New Roman" w:hAnsi="Consolas"/>
          <w:color w:val="808080"/>
          <w:sz w:val="21"/>
          <w:szCs w:val="21"/>
          <w:lang w:val="nl-NL" w:eastAsia="en-GB"/>
        </w:rPr>
        <w:t>&lt;</w:t>
      </w:r>
      <w:r w:rsidRPr="004532CA">
        <w:rPr>
          <w:rFonts w:ascii="Consolas" w:eastAsia="Times New Roman" w:hAnsi="Consolas"/>
          <w:color w:val="569CD6"/>
          <w:sz w:val="21"/>
          <w:szCs w:val="21"/>
          <w:lang w:val="nl-NL" w:eastAsia="en-GB"/>
        </w:rPr>
        <w:t>FinInstnId</w:t>
      </w:r>
      <w:r w:rsidRPr="004532CA">
        <w:rPr>
          <w:rFonts w:ascii="Consolas" w:eastAsia="Times New Roman" w:hAnsi="Consolas"/>
          <w:color w:val="808080"/>
          <w:sz w:val="21"/>
          <w:szCs w:val="21"/>
          <w:lang w:val="nl-NL" w:eastAsia="en-GB"/>
        </w:rPr>
        <w:t>&gt;</w:t>
      </w:r>
    </w:p>
    <w:p w14:paraId="627AB472" w14:textId="77777777" w:rsidR="00786CC3" w:rsidRPr="004532CA" w:rsidRDefault="00786CC3" w:rsidP="00786CC3">
      <w:pPr>
        <w:shd w:val="clear" w:color="auto" w:fill="1E1E1E"/>
        <w:spacing w:before="0" w:line="285" w:lineRule="atLeast"/>
        <w:rPr>
          <w:rFonts w:ascii="Consolas" w:eastAsia="Times New Roman" w:hAnsi="Consolas"/>
          <w:color w:val="D4D4D4"/>
          <w:sz w:val="21"/>
          <w:szCs w:val="21"/>
          <w:lang w:val="nl-NL" w:eastAsia="en-GB"/>
        </w:rPr>
      </w:pPr>
      <w:r w:rsidRPr="004532CA">
        <w:rPr>
          <w:rFonts w:ascii="Consolas" w:eastAsia="Times New Roman" w:hAnsi="Consolas"/>
          <w:color w:val="D4D4D4"/>
          <w:sz w:val="21"/>
          <w:szCs w:val="21"/>
          <w:lang w:val="nl-NL" w:eastAsia="en-GB"/>
        </w:rPr>
        <w:t xml:space="preserve">                        </w:t>
      </w:r>
      <w:r w:rsidRPr="004532CA">
        <w:rPr>
          <w:rFonts w:ascii="Consolas" w:eastAsia="Times New Roman" w:hAnsi="Consolas"/>
          <w:color w:val="808080"/>
          <w:sz w:val="21"/>
          <w:szCs w:val="21"/>
          <w:lang w:val="nl-NL" w:eastAsia="en-GB"/>
        </w:rPr>
        <w:t>&lt;</w:t>
      </w:r>
      <w:r w:rsidRPr="004532CA">
        <w:rPr>
          <w:rFonts w:ascii="Consolas" w:eastAsia="Times New Roman" w:hAnsi="Consolas"/>
          <w:color w:val="569CD6"/>
          <w:sz w:val="21"/>
          <w:szCs w:val="21"/>
          <w:lang w:val="nl-NL" w:eastAsia="en-GB"/>
        </w:rPr>
        <w:t>BICFI</w:t>
      </w:r>
      <w:r w:rsidRPr="004532CA">
        <w:rPr>
          <w:rFonts w:ascii="Consolas" w:eastAsia="Times New Roman" w:hAnsi="Consolas"/>
          <w:color w:val="808080"/>
          <w:sz w:val="21"/>
          <w:szCs w:val="21"/>
          <w:lang w:val="nl-NL" w:eastAsia="en-GB"/>
        </w:rPr>
        <w:t>&gt;</w:t>
      </w:r>
    </w:p>
    <w:p w14:paraId="18697739" w14:textId="77777777" w:rsidR="00786CC3" w:rsidRPr="004532CA" w:rsidRDefault="00786CC3" w:rsidP="00786CC3">
      <w:pPr>
        <w:shd w:val="clear" w:color="auto" w:fill="1E1E1E"/>
        <w:spacing w:before="0" w:line="285" w:lineRule="atLeast"/>
        <w:rPr>
          <w:rFonts w:ascii="Consolas" w:eastAsia="Times New Roman" w:hAnsi="Consolas"/>
          <w:color w:val="D4D4D4"/>
          <w:sz w:val="21"/>
          <w:szCs w:val="21"/>
          <w:lang w:val="nl-NL" w:eastAsia="en-GB"/>
        </w:rPr>
      </w:pPr>
      <w:r w:rsidRPr="004532CA">
        <w:rPr>
          <w:rFonts w:ascii="Consolas" w:eastAsia="Times New Roman" w:hAnsi="Consolas"/>
          <w:color w:val="D4D4D4"/>
          <w:sz w:val="21"/>
          <w:szCs w:val="21"/>
          <w:lang w:val="nl-NL" w:eastAsia="en-GB"/>
        </w:rPr>
        <w:t>                            AAAASGAA</w:t>
      </w:r>
    </w:p>
    <w:p w14:paraId="210F7836" w14:textId="77777777" w:rsidR="00786CC3" w:rsidRPr="004532CA" w:rsidRDefault="00786CC3" w:rsidP="00786CC3">
      <w:pPr>
        <w:shd w:val="clear" w:color="auto" w:fill="1E1E1E"/>
        <w:spacing w:before="0" w:line="285" w:lineRule="atLeast"/>
        <w:rPr>
          <w:rFonts w:ascii="Consolas" w:eastAsia="Times New Roman" w:hAnsi="Consolas"/>
          <w:color w:val="D4D4D4"/>
          <w:sz w:val="21"/>
          <w:szCs w:val="21"/>
          <w:lang w:val="nl-NL" w:eastAsia="en-GB"/>
        </w:rPr>
      </w:pPr>
      <w:r w:rsidRPr="004532CA">
        <w:rPr>
          <w:rFonts w:ascii="Consolas" w:eastAsia="Times New Roman" w:hAnsi="Consolas"/>
          <w:color w:val="D4D4D4"/>
          <w:sz w:val="21"/>
          <w:szCs w:val="21"/>
          <w:lang w:val="nl-NL" w:eastAsia="en-GB"/>
        </w:rPr>
        <w:t xml:space="preserve">                        </w:t>
      </w:r>
      <w:r w:rsidRPr="004532CA">
        <w:rPr>
          <w:rFonts w:ascii="Consolas" w:eastAsia="Times New Roman" w:hAnsi="Consolas"/>
          <w:color w:val="808080"/>
          <w:sz w:val="21"/>
          <w:szCs w:val="21"/>
          <w:lang w:val="nl-NL" w:eastAsia="en-GB"/>
        </w:rPr>
        <w:t>&lt;/</w:t>
      </w:r>
      <w:r w:rsidRPr="004532CA">
        <w:rPr>
          <w:rFonts w:ascii="Consolas" w:eastAsia="Times New Roman" w:hAnsi="Consolas"/>
          <w:color w:val="569CD6"/>
          <w:sz w:val="21"/>
          <w:szCs w:val="21"/>
          <w:lang w:val="nl-NL" w:eastAsia="en-GB"/>
        </w:rPr>
        <w:t>BICFI</w:t>
      </w:r>
      <w:r w:rsidRPr="004532CA">
        <w:rPr>
          <w:rFonts w:ascii="Consolas" w:eastAsia="Times New Roman" w:hAnsi="Consolas"/>
          <w:color w:val="808080"/>
          <w:sz w:val="21"/>
          <w:szCs w:val="21"/>
          <w:lang w:val="nl-NL" w:eastAsia="en-GB"/>
        </w:rPr>
        <w:t>&gt;</w:t>
      </w:r>
    </w:p>
    <w:p w14:paraId="6983736D" w14:textId="77777777" w:rsidR="00786CC3" w:rsidRPr="004532CA" w:rsidRDefault="00786CC3" w:rsidP="00786CC3">
      <w:pPr>
        <w:shd w:val="clear" w:color="auto" w:fill="1E1E1E"/>
        <w:spacing w:before="0" w:line="285" w:lineRule="atLeast"/>
        <w:rPr>
          <w:rFonts w:ascii="Consolas" w:eastAsia="Times New Roman" w:hAnsi="Consolas"/>
          <w:color w:val="D4D4D4"/>
          <w:sz w:val="21"/>
          <w:szCs w:val="21"/>
          <w:lang w:val="nl-NL" w:eastAsia="en-GB"/>
        </w:rPr>
      </w:pPr>
      <w:r w:rsidRPr="004532CA">
        <w:rPr>
          <w:rFonts w:ascii="Consolas" w:eastAsia="Times New Roman" w:hAnsi="Consolas"/>
          <w:color w:val="D4D4D4"/>
          <w:sz w:val="21"/>
          <w:szCs w:val="21"/>
          <w:lang w:val="nl-NL" w:eastAsia="en-GB"/>
        </w:rPr>
        <w:t xml:space="preserve">                    </w:t>
      </w:r>
      <w:r w:rsidRPr="004532CA">
        <w:rPr>
          <w:rFonts w:ascii="Consolas" w:eastAsia="Times New Roman" w:hAnsi="Consolas"/>
          <w:color w:val="808080"/>
          <w:sz w:val="21"/>
          <w:szCs w:val="21"/>
          <w:lang w:val="nl-NL" w:eastAsia="en-GB"/>
        </w:rPr>
        <w:t>&lt;/</w:t>
      </w:r>
      <w:r w:rsidRPr="004532CA">
        <w:rPr>
          <w:rFonts w:ascii="Consolas" w:eastAsia="Times New Roman" w:hAnsi="Consolas"/>
          <w:color w:val="569CD6"/>
          <w:sz w:val="21"/>
          <w:szCs w:val="21"/>
          <w:lang w:val="nl-NL" w:eastAsia="en-GB"/>
        </w:rPr>
        <w:t>FinInstnId</w:t>
      </w:r>
      <w:r w:rsidRPr="004532CA">
        <w:rPr>
          <w:rFonts w:ascii="Consolas" w:eastAsia="Times New Roman" w:hAnsi="Consolas"/>
          <w:color w:val="808080"/>
          <w:sz w:val="21"/>
          <w:szCs w:val="21"/>
          <w:lang w:val="nl-NL" w:eastAsia="en-GB"/>
        </w:rPr>
        <w:t>&gt;</w:t>
      </w:r>
    </w:p>
    <w:p w14:paraId="72F00532" w14:textId="77777777" w:rsidR="00786CC3" w:rsidRPr="004532CA" w:rsidRDefault="00786CC3" w:rsidP="00786CC3">
      <w:pPr>
        <w:shd w:val="clear" w:color="auto" w:fill="1E1E1E"/>
        <w:spacing w:before="0" w:line="285" w:lineRule="atLeast"/>
        <w:rPr>
          <w:rFonts w:ascii="Consolas" w:eastAsia="Times New Roman" w:hAnsi="Consolas"/>
          <w:color w:val="D4D4D4"/>
          <w:sz w:val="21"/>
          <w:szCs w:val="21"/>
          <w:lang w:val="nl-NL" w:eastAsia="en-GB"/>
        </w:rPr>
      </w:pPr>
      <w:r w:rsidRPr="004532CA">
        <w:rPr>
          <w:rFonts w:ascii="Consolas" w:eastAsia="Times New Roman" w:hAnsi="Consolas"/>
          <w:color w:val="D4D4D4"/>
          <w:sz w:val="21"/>
          <w:szCs w:val="21"/>
          <w:lang w:val="nl-NL" w:eastAsia="en-GB"/>
        </w:rPr>
        <w:t xml:space="preserve">                </w:t>
      </w:r>
      <w:r w:rsidRPr="004532CA">
        <w:rPr>
          <w:rFonts w:ascii="Consolas" w:eastAsia="Times New Roman" w:hAnsi="Consolas"/>
          <w:color w:val="808080"/>
          <w:sz w:val="21"/>
          <w:szCs w:val="21"/>
          <w:lang w:val="nl-NL" w:eastAsia="en-GB"/>
        </w:rPr>
        <w:t>&lt;/</w:t>
      </w:r>
      <w:r w:rsidRPr="004532CA">
        <w:rPr>
          <w:rFonts w:ascii="Consolas" w:eastAsia="Times New Roman" w:hAnsi="Consolas"/>
          <w:color w:val="569CD6"/>
          <w:sz w:val="21"/>
          <w:szCs w:val="21"/>
          <w:lang w:val="nl-NL" w:eastAsia="en-GB"/>
        </w:rPr>
        <w:t>FXAgt</w:t>
      </w:r>
      <w:r w:rsidRPr="004532CA">
        <w:rPr>
          <w:rFonts w:ascii="Consolas" w:eastAsia="Times New Roman" w:hAnsi="Consolas"/>
          <w:color w:val="808080"/>
          <w:sz w:val="21"/>
          <w:szCs w:val="21"/>
          <w:lang w:val="nl-NL" w:eastAsia="en-GB"/>
        </w:rPr>
        <w:t>&gt;</w:t>
      </w:r>
    </w:p>
    <w:p w14:paraId="7D043EE1" w14:textId="77777777" w:rsidR="00786CC3" w:rsidRPr="004532CA" w:rsidRDefault="00786CC3" w:rsidP="00786CC3">
      <w:pPr>
        <w:shd w:val="clear" w:color="auto" w:fill="1E1E1E"/>
        <w:spacing w:before="0" w:line="285" w:lineRule="atLeast"/>
        <w:rPr>
          <w:rFonts w:ascii="Consolas" w:eastAsia="Times New Roman" w:hAnsi="Consolas"/>
          <w:color w:val="D4D4D4"/>
          <w:sz w:val="21"/>
          <w:szCs w:val="21"/>
          <w:lang w:val="nl-NL" w:eastAsia="en-GB"/>
        </w:rPr>
      </w:pPr>
      <w:r w:rsidRPr="004532CA">
        <w:rPr>
          <w:rFonts w:ascii="Consolas" w:eastAsia="Times New Roman" w:hAnsi="Consolas"/>
          <w:color w:val="D4D4D4"/>
          <w:sz w:val="21"/>
          <w:szCs w:val="21"/>
          <w:lang w:val="nl-NL" w:eastAsia="en-GB"/>
        </w:rPr>
        <w:t xml:space="preserve">            </w:t>
      </w:r>
      <w:r w:rsidRPr="004532CA">
        <w:rPr>
          <w:rFonts w:ascii="Consolas" w:eastAsia="Times New Roman" w:hAnsi="Consolas"/>
          <w:color w:val="808080"/>
          <w:sz w:val="21"/>
          <w:szCs w:val="21"/>
          <w:lang w:val="nl-NL" w:eastAsia="en-GB"/>
        </w:rPr>
        <w:t>&lt;/</w:t>
      </w:r>
      <w:r w:rsidRPr="004532CA">
        <w:rPr>
          <w:rFonts w:ascii="Consolas" w:eastAsia="Times New Roman" w:hAnsi="Consolas"/>
          <w:color w:val="569CD6"/>
          <w:sz w:val="21"/>
          <w:szCs w:val="21"/>
          <w:lang w:val="nl-NL" w:eastAsia="en-GB"/>
        </w:rPr>
        <w:t>AgrdRate</w:t>
      </w:r>
      <w:r w:rsidRPr="004532CA">
        <w:rPr>
          <w:rFonts w:ascii="Consolas" w:eastAsia="Times New Roman" w:hAnsi="Consolas"/>
          <w:color w:val="808080"/>
          <w:sz w:val="21"/>
          <w:szCs w:val="21"/>
          <w:lang w:val="nl-NL" w:eastAsia="en-GB"/>
        </w:rPr>
        <w:t>&gt;</w:t>
      </w:r>
    </w:p>
    <w:p w14:paraId="26ED3759" w14:textId="77777777" w:rsidR="00786CC3" w:rsidRPr="004532CA" w:rsidRDefault="00786CC3" w:rsidP="00786CC3">
      <w:pPr>
        <w:shd w:val="clear" w:color="auto" w:fill="1E1E1E"/>
        <w:spacing w:before="0" w:line="285" w:lineRule="atLeast"/>
        <w:rPr>
          <w:rFonts w:ascii="Consolas" w:eastAsia="Times New Roman" w:hAnsi="Consolas"/>
          <w:color w:val="D4D4D4"/>
          <w:sz w:val="21"/>
          <w:szCs w:val="21"/>
          <w:lang w:val="nl-NL" w:eastAsia="en-GB"/>
        </w:rPr>
      </w:pPr>
      <w:r w:rsidRPr="004532CA">
        <w:rPr>
          <w:rFonts w:ascii="Consolas" w:eastAsia="Times New Roman" w:hAnsi="Consolas"/>
          <w:color w:val="D4D4D4"/>
          <w:sz w:val="21"/>
          <w:szCs w:val="21"/>
          <w:lang w:val="nl-NL" w:eastAsia="en-GB"/>
        </w:rPr>
        <w:t>            …</w:t>
      </w:r>
    </w:p>
    <w:p w14:paraId="757123AD" w14:textId="77777777" w:rsidR="00786CC3" w:rsidRPr="004532CA" w:rsidRDefault="00786CC3" w:rsidP="00786CC3">
      <w:pPr>
        <w:shd w:val="clear" w:color="auto" w:fill="1E1E1E"/>
        <w:spacing w:before="0" w:line="285" w:lineRule="atLeast"/>
        <w:rPr>
          <w:rFonts w:ascii="Consolas" w:eastAsia="Times New Roman" w:hAnsi="Consolas"/>
          <w:color w:val="D4D4D4"/>
          <w:sz w:val="21"/>
          <w:szCs w:val="21"/>
          <w:lang w:val="nl-NL" w:eastAsia="en-GB"/>
        </w:rPr>
      </w:pPr>
      <w:r w:rsidRPr="004532CA">
        <w:rPr>
          <w:rFonts w:ascii="Consolas" w:eastAsia="Times New Roman" w:hAnsi="Consolas"/>
          <w:color w:val="D4D4D4"/>
          <w:sz w:val="21"/>
          <w:szCs w:val="21"/>
          <w:lang w:val="nl-NL" w:eastAsia="en-GB"/>
        </w:rPr>
        <w:t xml:space="preserve">        </w:t>
      </w:r>
      <w:r w:rsidRPr="004532CA">
        <w:rPr>
          <w:rFonts w:ascii="Consolas" w:eastAsia="Times New Roman" w:hAnsi="Consolas"/>
          <w:color w:val="808080"/>
          <w:sz w:val="21"/>
          <w:szCs w:val="21"/>
          <w:lang w:val="nl-NL" w:eastAsia="en-GB"/>
        </w:rPr>
        <w:t>&lt;/</w:t>
      </w:r>
      <w:r w:rsidRPr="004532CA">
        <w:rPr>
          <w:rFonts w:ascii="Consolas" w:eastAsia="Times New Roman" w:hAnsi="Consolas"/>
          <w:color w:val="569CD6"/>
          <w:sz w:val="21"/>
          <w:szCs w:val="21"/>
          <w:lang w:val="nl-NL" w:eastAsia="en-GB"/>
        </w:rPr>
        <w:t>CdtTrfTxInf</w:t>
      </w:r>
      <w:r w:rsidRPr="004532CA">
        <w:rPr>
          <w:rFonts w:ascii="Consolas" w:eastAsia="Times New Roman" w:hAnsi="Consolas"/>
          <w:color w:val="808080"/>
          <w:sz w:val="21"/>
          <w:szCs w:val="21"/>
          <w:lang w:val="nl-NL" w:eastAsia="en-GB"/>
        </w:rPr>
        <w:t>&gt;</w:t>
      </w:r>
    </w:p>
    <w:p w14:paraId="10729598" w14:textId="77777777" w:rsidR="00786CC3" w:rsidRPr="004532CA" w:rsidRDefault="00786CC3" w:rsidP="00786CC3">
      <w:pPr>
        <w:shd w:val="clear" w:color="auto" w:fill="1E1E1E"/>
        <w:spacing w:before="0" w:line="285" w:lineRule="atLeast"/>
        <w:rPr>
          <w:rFonts w:ascii="Consolas" w:eastAsia="Times New Roman" w:hAnsi="Consolas"/>
          <w:color w:val="D4D4D4"/>
          <w:sz w:val="21"/>
          <w:szCs w:val="21"/>
          <w:lang w:val="nl-NL" w:eastAsia="en-GB"/>
        </w:rPr>
      </w:pPr>
      <w:r w:rsidRPr="004532CA">
        <w:rPr>
          <w:rFonts w:ascii="Consolas" w:eastAsia="Times New Roman" w:hAnsi="Consolas"/>
          <w:color w:val="D4D4D4"/>
          <w:sz w:val="21"/>
          <w:szCs w:val="21"/>
          <w:lang w:val="nl-NL" w:eastAsia="en-GB"/>
        </w:rPr>
        <w:t xml:space="preserve">    </w:t>
      </w:r>
      <w:r w:rsidRPr="004532CA">
        <w:rPr>
          <w:rFonts w:ascii="Consolas" w:eastAsia="Times New Roman" w:hAnsi="Consolas"/>
          <w:color w:val="808080"/>
          <w:sz w:val="21"/>
          <w:szCs w:val="21"/>
          <w:lang w:val="nl-NL" w:eastAsia="en-GB"/>
        </w:rPr>
        <w:t>&lt;/</w:t>
      </w:r>
      <w:r w:rsidRPr="004532CA">
        <w:rPr>
          <w:rFonts w:ascii="Consolas" w:eastAsia="Times New Roman" w:hAnsi="Consolas"/>
          <w:color w:val="569CD6"/>
          <w:sz w:val="21"/>
          <w:szCs w:val="21"/>
          <w:lang w:val="nl-NL" w:eastAsia="en-GB"/>
        </w:rPr>
        <w:t>FIToFICstmrCdtTrf</w:t>
      </w:r>
      <w:r w:rsidRPr="004532CA">
        <w:rPr>
          <w:rFonts w:ascii="Consolas" w:eastAsia="Times New Roman" w:hAnsi="Consolas"/>
          <w:color w:val="808080"/>
          <w:sz w:val="21"/>
          <w:szCs w:val="21"/>
          <w:lang w:val="nl-NL" w:eastAsia="en-GB"/>
        </w:rPr>
        <w:t>&gt;</w:t>
      </w:r>
    </w:p>
    <w:p w14:paraId="16E19182" w14:textId="77777777" w:rsidR="00786CC3" w:rsidRPr="00786CC3" w:rsidRDefault="00786CC3" w:rsidP="00786CC3">
      <w:pPr>
        <w:shd w:val="clear" w:color="auto" w:fill="1E1E1E"/>
        <w:spacing w:before="0" w:line="285" w:lineRule="atLeast"/>
        <w:rPr>
          <w:rFonts w:ascii="Consolas" w:eastAsia="Times New Roman" w:hAnsi="Consolas"/>
          <w:color w:val="D4D4D4"/>
          <w:sz w:val="21"/>
          <w:szCs w:val="21"/>
          <w:lang w:val="en-GB" w:eastAsia="en-GB"/>
        </w:rPr>
      </w:pPr>
      <w:r w:rsidRPr="00786CC3">
        <w:rPr>
          <w:rFonts w:ascii="Consolas" w:eastAsia="Times New Roman" w:hAnsi="Consolas"/>
          <w:color w:val="808080"/>
          <w:sz w:val="21"/>
          <w:szCs w:val="21"/>
          <w:lang w:val="en-GB" w:eastAsia="en-GB"/>
        </w:rPr>
        <w:t>&lt;/</w:t>
      </w:r>
      <w:r w:rsidRPr="00786CC3">
        <w:rPr>
          <w:rFonts w:ascii="Consolas" w:eastAsia="Times New Roman" w:hAnsi="Consolas"/>
          <w:color w:val="569CD6"/>
          <w:sz w:val="21"/>
          <w:szCs w:val="21"/>
          <w:lang w:val="en-GB" w:eastAsia="en-GB"/>
        </w:rPr>
        <w:t>Document</w:t>
      </w:r>
      <w:r w:rsidRPr="00786CC3">
        <w:rPr>
          <w:rFonts w:ascii="Consolas" w:eastAsia="Times New Roman" w:hAnsi="Consolas"/>
          <w:color w:val="808080"/>
          <w:sz w:val="21"/>
          <w:szCs w:val="21"/>
          <w:lang w:val="en-GB" w:eastAsia="en-GB"/>
        </w:rPr>
        <w:t>&gt;</w:t>
      </w:r>
    </w:p>
    <w:p w14:paraId="6697DEEC" w14:textId="77777777" w:rsidR="00786CC3" w:rsidRPr="00786CC3" w:rsidRDefault="00786CC3" w:rsidP="00786CC3">
      <w:pPr>
        <w:shd w:val="clear" w:color="auto" w:fill="1E1E1E"/>
        <w:spacing w:before="0" w:line="285" w:lineRule="atLeast"/>
        <w:rPr>
          <w:rFonts w:ascii="Consolas" w:eastAsia="Times New Roman" w:hAnsi="Consolas"/>
          <w:color w:val="D4D4D4"/>
          <w:sz w:val="21"/>
          <w:szCs w:val="21"/>
          <w:lang w:val="en-GB" w:eastAsia="en-GB"/>
        </w:rPr>
      </w:pPr>
    </w:p>
    <w:p w14:paraId="3386FC6E" w14:textId="77777777" w:rsidR="00A754F0" w:rsidRPr="00A754F0" w:rsidRDefault="00A754F0" w:rsidP="00A754F0">
      <w:pPr>
        <w:shd w:val="clear" w:color="auto" w:fill="1E1E1E"/>
        <w:spacing w:before="0" w:line="285" w:lineRule="atLeast"/>
        <w:rPr>
          <w:rFonts w:ascii="Consolas" w:eastAsia="Times New Roman" w:hAnsi="Consolas"/>
          <w:color w:val="D4D4D4"/>
          <w:sz w:val="21"/>
          <w:szCs w:val="21"/>
          <w:lang w:val="en-GB" w:eastAsia="en-GB"/>
        </w:rPr>
      </w:pPr>
    </w:p>
    <w:p w14:paraId="790CE520" w14:textId="77777777" w:rsidR="00A754F0" w:rsidRDefault="00A754F0" w:rsidP="00783891">
      <w:pPr>
        <w:rPr>
          <w:lang w:val="en-GB"/>
        </w:rPr>
      </w:pPr>
    </w:p>
    <w:p w14:paraId="0280B2E1" w14:textId="21D4C6F0" w:rsidR="00786CC3" w:rsidRDefault="00786CC3" w:rsidP="00786CC3">
      <w:pPr>
        <w:rPr>
          <w:lang w:val="en-GB"/>
        </w:rPr>
      </w:pPr>
      <w:r>
        <w:rPr>
          <w:lang w:val="en-GB"/>
        </w:rPr>
        <w:t>OPTION 2: FX AGENT DESCRIBED AT SAME LEVEL AS OTHER AGENTS:</w:t>
      </w:r>
    </w:p>
    <w:p w14:paraId="155EC2A8" w14:textId="77777777" w:rsidR="00786CC3" w:rsidRDefault="00786CC3" w:rsidP="00786CC3">
      <w:pPr>
        <w:rPr>
          <w:lang w:val="en-GB"/>
        </w:rPr>
      </w:pPr>
    </w:p>
    <w:p w14:paraId="3DEA591B" w14:textId="77777777" w:rsidR="000F4649" w:rsidRPr="000F4649" w:rsidRDefault="000F4649" w:rsidP="000F4649">
      <w:pPr>
        <w:shd w:val="clear" w:color="auto" w:fill="1E1E1E"/>
        <w:spacing w:before="0" w:line="285" w:lineRule="atLeast"/>
        <w:rPr>
          <w:rFonts w:ascii="Consolas" w:eastAsia="Times New Roman" w:hAnsi="Consolas"/>
          <w:color w:val="D4D4D4"/>
          <w:sz w:val="21"/>
          <w:szCs w:val="21"/>
          <w:lang w:val="en-GB" w:eastAsia="en-GB"/>
        </w:rPr>
      </w:pPr>
      <w:r w:rsidRPr="000F4649">
        <w:rPr>
          <w:rFonts w:ascii="Consolas" w:eastAsia="Times New Roman" w:hAnsi="Consolas"/>
          <w:color w:val="808080"/>
          <w:sz w:val="21"/>
          <w:szCs w:val="21"/>
          <w:lang w:val="en-GB" w:eastAsia="en-GB"/>
        </w:rPr>
        <w:t>&lt;</w:t>
      </w:r>
      <w:r w:rsidRPr="000F4649">
        <w:rPr>
          <w:rFonts w:ascii="Consolas" w:eastAsia="Times New Roman" w:hAnsi="Consolas"/>
          <w:color w:val="569CD6"/>
          <w:sz w:val="21"/>
          <w:szCs w:val="21"/>
          <w:lang w:val="en-GB" w:eastAsia="en-GB"/>
        </w:rPr>
        <w:t>Document</w:t>
      </w:r>
      <w:r w:rsidRPr="000F4649">
        <w:rPr>
          <w:rFonts w:ascii="Consolas" w:eastAsia="Times New Roman" w:hAnsi="Consolas"/>
          <w:color w:val="808080"/>
          <w:sz w:val="21"/>
          <w:szCs w:val="21"/>
          <w:lang w:val="en-GB" w:eastAsia="en-GB"/>
        </w:rPr>
        <w:t>&gt;</w:t>
      </w:r>
    </w:p>
    <w:p w14:paraId="626938D9" w14:textId="77777777" w:rsidR="000F4649" w:rsidRPr="000F4649" w:rsidRDefault="000F4649" w:rsidP="000F4649">
      <w:pPr>
        <w:shd w:val="clear" w:color="auto" w:fill="1E1E1E"/>
        <w:spacing w:before="0" w:line="285" w:lineRule="atLeast"/>
        <w:rPr>
          <w:rFonts w:ascii="Consolas" w:eastAsia="Times New Roman" w:hAnsi="Consolas"/>
          <w:color w:val="D4D4D4"/>
          <w:sz w:val="21"/>
          <w:szCs w:val="21"/>
          <w:lang w:val="en-GB" w:eastAsia="en-GB"/>
        </w:rPr>
      </w:pPr>
      <w:r w:rsidRPr="000F4649">
        <w:rPr>
          <w:rFonts w:ascii="Consolas" w:eastAsia="Times New Roman" w:hAnsi="Consolas"/>
          <w:color w:val="D4D4D4"/>
          <w:sz w:val="21"/>
          <w:szCs w:val="21"/>
          <w:lang w:val="en-GB" w:eastAsia="en-GB"/>
        </w:rPr>
        <w:t xml:space="preserve">    </w:t>
      </w:r>
      <w:r w:rsidRPr="000F4649">
        <w:rPr>
          <w:rFonts w:ascii="Consolas" w:eastAsia="Times New Roman" w:hAnsi="Consolas"/>
          <w:color w:val="808080"/>
          <w:sz w:val="21"/>
          <w:szCs w:val="21"/>
          <w:lang w:val="en-GB" w:eastAsia="en-GB"/>
        </w:rPr>
        <w:t>&lt;</w:t>
      </w:r>
      <w:r w:rsidRPr="000F4649">
        <w:rPr>
          <w:rFonts w:ascii="Consolas" w:eastAsia="Times New Roman" w:hAnsi="Consolas"/>
          <w:color w:val="569CD6"/>
          <w:sz w:val="21"/>
          <w:szCs w:val="21"/>
          <w:lang w:val="en-GB" w:eastAsia="en-GB"/>
        </w:rPr>
        <w:t>FIToFICstmrCdtTrf</w:t>
      </w:r>
      <w:r w:rsidRPr="000F4649">
        <w:rPr>
          <w:rFonts w:ascii="Consolas" w:eastAsia="Times New Roman" w:hAnsi="Consolas"/>
          <w:color w:val="808080"/>
          <w:sz w:val="21"/>
          <w:szCs w:val="21"/>
          <w:lang w:val="en-GB" w:eastAsia="en-GB"/>
        </w:rPr>
        <w:t>&gt;</w:t>
      </w:r>
    </w:p>
    <w:p w14:paraId="79B6C714" w14:textId="77777777" w:rsidR="000F4649" w:rsidRPr="000F4649" w:rsidRDefault="000F4649" w:rsidP="000F4649">
      <w:pPr>
        <w:shd w:val="clear" w:color="auto" w:fill="1E1E1E"/>
        <w:spacing w:before="0" w:line="285" w:lineRule="atLeast"/>
        <w:rPr>
          <w:rFonts w:ascii="Consolas" w:eastAsia="Times New Roman" w:hAnsi="Consolas"/>
          <w:color w:val="D4D4D4"/>
          <w:sz w:val="21"/>
          <w:szCs w:val="21"/>
          <w:lang w:val="en-GB" w:eastAsia="en-GB"/>
        </w:rPr>
      </w:pPr>
      <w:r w:rsidRPr="000F4649">
        <w:rPr>
          <w:rFonts w:ascii="Consolas" w:eastAsia="Times New Roman" w:hAnsi="Consolas"/>
          <w:color w:val="D4D4D4"/>
          <w:sz w:val="21"/>
          <w:szCs w:val="21"/>
          <w:lang w:val="en-GB" w:eastAsia="en-GB"/>
        </w:rPr>
        <w:t>        …</w:t>
      </w:r>
    </w:p>
    <w:p w14:paraId="740039D5" w14:textId="77777777" w:rsidR="000F4649" w:rsidRPr="000F4649" w:rsidRDefault="000F4649" w:rsidP="000F4649">
      <w:pPr>
        <w:shd w:val="clear" w:color="auto" w:fill="1E1E1E"/>
        <w:spacing w:before="0" w:line="285" w:lineRule="atLeast"/>
        <w:rPr>
          <w:rFonts w:ascii="Consolas" w:eastAsia="Times New Roman" w:hAnsi="Consolas"/>
          <w:color w:val="D4D4D4"/>
          <w:sz w:val="21"/>
          <w:szCs w:val="21"/>
          <w:lang w:val="en-GB" w:eastAsia="en-GB"/>
        </w:rPr>
      </w:pPr>
      <w:r w:rsidRPr="000F4649">
        <w:rPr>
          <w:rFonts w:ascii="Consolas" w:eastAsia="Times New Roman" w:hAnsi="Consolas"/>
          <w:color w:val="D4D4D4"/>
          <w:sz w:val="21"/>
          <w:szCs w:val="21"/>
          <w:lang w:val="en-GB" w:eastAsia="en-GB"/>
        </w:rPr>
        <w:t xml:space="preserve">        </w:t>
      </w:r>
      <w:r w:rsidRPr="000F4649">
        <w:rPr>
          <w:rFonts w:ascii="Consolas" w:eastAsia="Times New Roman" w:hAnsi="Consolas"/>
          <w:color w:val="808080"/>
          <w:sz w:val="21"/>
          <w:szCs w:val="21"/>
          <w:lang w:val="en-GB" w:eastAsia="en-GB"/>
        </w:rPr>
        <w:t>&lt;</w:t>
      </w:r>
      <w:r w:rsidRPr="000F4649">
        <w:rPr>
          <w:rFonts w:ascii="Consolas" w:eastAsia="Times New Roman" w:hAnsi="Consolas"/>
          <w:color w:val="569CD6"/>
          <w:sz w:val="21"/>
          <w:szCs w:val="21"/>
          <w:lang w:val="en-GB" w:eastAsia="en-GB"/>
        </w:rPr>
        <w:t>CdtTrfTxInf</w:t>
      </w:r>
      <w:r w:rsidRPr="000F4649">
        <w:rPr>
          <w:rFonts w:ascii="Consolas" w:eastAsia="Times New Roman" w:hAnsi="Consolas"/>
          <w:color w:val="808080"/>
          <w:sz w:val="21"/>
          <w:szCs w:val="21"/>
          <w:lang w:val="en-GB" w:eastAsia="en-GB"/>
        </w:rPr>
        <w:t>&gt;</w:t>
      </w:r>
    </w:p>
    <w:p w14:paraId="47B78C0D" w14:textId="77777777" w:rsidR="000F4649" w:rsidRPr="000F4649" w:rsidRDefault="000F4649" w:rsidP="000F4649">
      <w:pPr>
        <w:shd w:val="clear" w:color="auto" w:fill="1E1E1E"/>
        <w:spacing w:before="0" w:line="285" w:lineRule="atLeast"/>
        <w:rPr>
          <w:rFonts w:ascii="Consolas" w:eastAsia="Times New Roman" w:hAnsi="Consolas"/>
          <w:color w:val="D4D4D4"/>
          <w:sz w:val="21"/>
          <w:szCs w:val="21"/>
          <w:lang w:val="en-GB" w:eastAsia="en-GB"/>
        </w:rPr>
      </w:pPr>
      <w:r w:rsidRPr="000F4649">
        <w:rPr>
          <w:rFonts w:ascii="Consolas" w:eastAsia="Times New Roman" w:hAnsi="Consolas"/>
          <w:color w:val="D4D4D4"/>
          <w:sz w:val="21"/>
          <w:szCs w:val="21"/>
          <w:lang w:val="en-GB" w:eastAsia="en-GB"/>
        </w:rPr>
        <w:t>            …</w:t>
      </w:r>
    </w:p>
    <w:p w14:paraId="6784A94F" w14:textId="77777777" w:rsidR="000F4649" w:rsidRPr="000F4649" w:rsidRDefault="000F4649" w:rsidP="000F4649">
      <w:pPr>
        <w:shd w:val="clear" w:color="auto" w:fill="1E1E1E"/>
        <w:spacing w:before="0" w:line="285" w:lineRule="atLeast"/>
        <w:rPr>
          <w:rFonts w:ascii="Consolas" w:eastAsia="Times New Roman" w:hAnsi="Consolas"/>
          <w:color w:val="D4D4D4"/>
          <w:sz w:val="21"/>
          <w:szCs w:val="21"/>
          <w:lang w:val="en-GB" w:eastAsia="en-GB"/>
        </w:rPr>
      </w:pPr>
      <w:r w:rsidRPr="000F4649">
        <w:rPr>
          <w:rFonts w:ascii="Consolas" w:eastAsia="Times New Roman" w:hAnsi="Consolas"/>
          <w:color w:val="D4D4D4"/>
          <w:sz w:val="21"/>
          <w:szCs w:val="21"/>
          <w:lang w:val="en-GB" w:eastAsia="en-GB"/>
        </w:rPr>
        <w:t xml:space="preserve">            </w:t>
      </w:r>
      <w:r w:rsidRPr="000F4649">
        <w:rPr>
          <w:rFonts w:ascii="Consolas" w:eastAsia="Times New Roman" w:hAnsi="Consolas"/>
          <w:color w:val="808080"/>
          <w:sz w:val="21"/>
          <w:szCs w:val="21"/>
          <w:lang w:val="en-GB" w:eastAsia="en-GB"/>
        </w:rPr>
        <w:t>&lt;</w:t>
      </w:r>
      <w:r w:rsidRPr="000F4649">
        <w:rPr>
          <w:rFonts w:ascii="Consolas" w:eastAsia="Times New Roman" w:hAnsi="Consolas"/>
          <w:color w:val="569CD6"/>
          <w:sz w:val="21"/>
          <w:szCs w:val="21"/>
          <w:lang w:val="en-GB" w:eastAsia="en-GB"/>
        </w:rPr>
        <w:t>AgrdRate</w:t>
      </w:r>
      <w:r w:rsidRPr="000F4649">
        <w:rPr>
          <w:rFonts w:ascii="Consolas" w:eastAsia="Times New Roman" w:hAnsi="Consolas"/>
          <w:color w:val="808080"/>
          <w:sz w:val="21"/>
          <w:szCs w:val="21"/>
          <w:lang w:val="en-GB" w:eastAsia="en-GB"/>
        </w:rPr>
        <w:t>&gt;</w:t>
      </w:r>
    </w:p>
    <w:p w14:paraId="67602CB0" w14:textId="77777777" w:rsidR="000F4649" w:rsidRPr="000F4649" w:rsidRDefault="000F4649" w:rsidP="000F4649">
      <w:pPr>
        <w:shd w:val="clear" w:color="auto" w:fill="1E1E1E"/>
        <w:spacing w:before="0" w:line="285" w:lineRule="atLeast"/>
        <w:rPr>
          <w:rFonts w:ascii="Consolas" w:eastAsia="Times New Roman" w:hAnsi="Consolas"/>
          <w:color w:val="D4D4D4"/>
          <w:sz w:val="21"/>
          <w:szCs w:val="21"/>
          <w:lang w:val="en-GB" w:eastAsia="en-GB"/>
        </w:rPr>
      </w:pPr>
      <w:r w:rsidRPr="000F4649">
        <w:rPr>
          <w:rFonts w:ascii="Consolas" w:eastAsia="Times New Roman" w:hAnsi="Consolas"/>
          <w:color w:val="D4D4D4"/>
          <w:sz w:val="21"/>
          <w:szCs w:val="21"/>
          <w:lang w:val="en-GB" w:eastAsia="en-GB"/>
        </w:rPr>
        <w:t xml:space="preserve">                </w:t>
      </w:r>
      <w:r w:rsidRPr="000F4649">
        <w:rPr>
          <w:rFonts w:ascii="Consolas" w:eastAsia="Times New Roman" w:hAnsi="Consolas"/>
          <w:color w:val="808080"/>
          <w:sz w:val="21"/>
          <w:szCs w:val="21"/>
          <w:lang w:val="en-GB" w:eastAsia="en-GB"/>
        </w:rPr>
        <w:t>&lt;</w:t>
      </w:r>
      <w:r w:rsidRPr="000F4649">
        <w:rPr>
          <w:rFonts w:ascii="Consolas" w:eastAsia="Times New Roman" w:hAnsi="Consolas"/>
          <w:color w:val="569CD6"/>
          <w:sz w:val="21"/>
          <w:szCs w:val="21"/>
          <w:lang w:val="en-GB" w:eastAsia="en-GB"/>
        </w:rPr>
        <w:t>XchgRate</w:t>
      </w:r>
      <w:r w:rsidRPr="000F4649">
        <w:rPr>
          <w:rFonts w:ascii="Consolas" w:eastAsia="Times New Roman" w:hAnsi="Consolas"/>
          <w:color w:val="808080"/>
          <w:sz w:val="21"/>
          <w:szCs w:val="21"/>
          <w:lang w:val="en-GB" w:eastAsia="en-GB"/>
        </w:rPr>
        <w:t>&gt;</w:t>
      </w:r>
      <w:r w:rsidRPr="000F4649">
        <w:rPr>
          <w:rFonts w:ascii="Consolas" w:eastAsia="Times New Roman" w:hAnsi="Consolas"/>
          <w:color w:val="D4D4D4"/>
          <w:sz w:val="21"/>
          <w:szCs w:val="21"/>
          <w:lang w:val="en-GB" w:eastAsia="en-GB"/>
        </w:rPr>
        <w:t>1.52</w:t>
      </w:r>
      <w:r w:rsidRPr="000F4649">
        <w:rPr>
          <w:rFonts w:ascii="Consolas" w:eastAsia="Times New Roman" w:hAnsi="Consolas"/>
          <w:color w:val="808080"/>
          <w:sz w:val="21"/>
          <w:szCs w:val="21"/>
          <w:lang w:val="en-GB" w:eastAsia="en-GB"/>
        </w:rPr>
        <w:t>&lt;/</w:t>
      </w:r>
      <w:r w:rsidRPr="000F4649">
        <w:rPr>
          <w:rFonts w:ascii="Consolas" w:eastAsia="Times New Roman" w:hAnsi="Consolas"/>
          <w:color w:val="569CD6"/>
          <w:sz w:val="21"/>
          <w:szCs w:val="21"/>
          <w:lang w:val="en-GB" w:eastAsia="en-GB"/>
        </w:rPr>
        <w:t>XchgRAte</w:t>
      </w:r>
      <w:r w:rsidRPr="000F4649">
        <w:rPr>
          <w:rFonts w:ascii="Consolas" w:eastAsia="Times New Roman" w:hAnsi="Consolas"/>
          <w:color w:val="808080"/>
          <w:sz w:val="21"/>
          <w:szCs w:val="21"/>
          <w:lang w:val="en-GB" w:eastAsia="en-GB"/>
        </w:rPr>
        <w:t>&gt;</w:t>
      </w:r>
    </w:p>
    <w:p w14:paraId="6F9F58D7" w14:textId="77777777" w:rsidR="000F4649" w:rsidRPr="000F4649" w:rsidRDefault="000F4649" w:rsidP="000F4649">
      <w:pPr>
        <w:shd w:val="clear" w:color="auto" w:fill="1E1E1E"/>
        <w:spacing w:before="0" w:line="285" w:lineRule="atLeast"/>
        <w:rPr>
          <w:rFonts w:ascii="Consolas" w:eastAsia="Times New Roman" w:hAnsi="Consolas"/>
          <w:color w:val="D4D4D4"/>
          <w:sz w:val="21"/>
          <w:szCs w:val="21"/>
          <w:lang w:val="en-GB" w:eastAsia="en-GB"/>
        </w:rPr>
      </w:pPr>
      <w:r w:rsidRPr="000F4649">
        <w:rPr>
          <w:rFonts w:ascii="Consolas" w:eastAsia="Times New Roman" w:hAnsi="Consolas"/>
          <w:color w:val="D4D4D4"/>
          <w:sz w:val="21"/>
          <w:szCs w:val="21"/>
          <w:lang w:val="en-GB" w:eastAsia="en-GB"/>
        </w:rPr>
        <w:t xml:space="preserve">                </w:t>
      </w:r>
      <w:r w:rsidRPr="000F4649">
        <w:rPr>
          <w:rFonts w:ascii="Consolas" w:eastAsia="Times New Roman" w:hAnsi="Consolas"/>
          <w:color w:val="808080"/>
          <w:sz w:val="21"/>
          <w:szCs w:val="21"/>
          <w:lang w:val="en-GB" w:eastAsia="en-GB"/>
        </w:rPr>
        <w:t>&lt;</w:t>
      </w:r>
      <w:r w:rsidRPr="000F4649">
        <w:rPr>
          <w:rFonts w:ascii="Consolas" w:eastAsia="Times New Roman" w:hAnsi="Consolas"/>
          <w:color w:val="569CD6"/>
          <w:sz w:val="21"/>
          <w:szCs w:val="21"/>
          <w:lang w:val="en-GB" w:eastAsia="en-GB"/>
        </w:rPr>
        <w:t>UnitCcy</w:t>
      </w:r>
      <w:r w:rsidRPr="000F4649">
        <w:rPr>
          <w:rFonts w:ascii="Consolas" w:eastAsia="Times New Roman" w:hAnsi="Consolas"/>
          <w:color w:val="808080"/>
          <w:sz w:val="21"/>
          <w:szCs w:val="21"/>
          <w:lang w:val="en-GB" w:eastAsia="en-GB"/>
        </w:rPr>
        <w:t>&gt;</w:t>
      </w:r>
      <w:r w:rsidRPr="000F4649">
        <w:rPr>
          <w:rFonts w:ascii="Consolas" w:eastAsia="Times New Roman" w:hAnsi="Consolas"/>
          <w:color w:val="D4D4D4"/>
          <w:sz w:val="21"/>
          <w:szCs w:val="21"/>
          <w:lang w:val="en-GB" w:eastAsia="en-GB"/>
        </w:rPr>
        <w:t>SGD</w:t>
      </w:r>
      <w:r w:rsidRPr="000F4649">
        <w:rPr>
          <w:rFonts w:ascii="Consolas" w:eastAsia="Times New Roman" w:hAnsi="Consolas"/>
          <w:color w:val="808080"/>
          <w:sz w:val="21"/>
          <w:szCs w:val="21"/>
          <w:lang w:val="en-GB" w:eastAsia="en-GB"/>
        </w:rPr>
        <w:t>&lt;/</w:t>
      </w:r>
      <w:r w:rsidRPr="000F4649">
        <w:rPr>
          <w:rFonts w:ascii="Consolas" w:eastAsia="Times New Roman" w:hAnsi="Consolas"/>
          <w:color w:val="569CD6"/>
          <w:sz w:val="21"/>
          <w:szCs w:val="21"/>
          <w:lang w:val="en-GB" w:eastAsia="en-GB"/>
        </w:rPr>
        <w:t>UnitCcy</w:t>
      </w:r>
      <w:r w:rsidRPr="000F4649">
        <w:rPr>
          <w:rFonts w:ascii="Consolas" w:eastAsia="Times New Roman" w:hAnsi="Consolas"/>
          <w:color w:val="808080"/>
          <w:sz w:val="21"/>
          <w:szCs w:val="21"/>
          <w:lang w:val="en-GB" w:eastAsia="en-GB"/>
        </w:rPr>
        <w:t>&gt;</w:t>
      </w:r>
    </w:p>
    <w:p w14:paraId="4F202871" w14:textId="77777777" w:rsidR="000F4649" w:rsidRPr="000F4649" w:rsidRDefault="000F4649" w:rsidP="000F4649">
      <w:pPr>
        <w:shd w:val="clear" w:color="auto" w:fill="1E1E1E"/>
        <w:spacing w:before="0" w:line="285" w:lineRule="atLeast"/>
        <w:rPr>
          <w:rFonts w:ascii="Consolas" w:eastAsia="Times New Roman" w:hAnsi="Consolas"/>
          <w:color w:val="D4D4D4"/>
          <w:sz w:val="21"/>
          <w:szCs w:val="21"/>
          <w:lang w:val="en-GB" w:eastAsia="en-GB"/>
        </w:rPr>
      </w:pPr>
      <w:r w:rsidRPr="000F4649">
        <w:rPr>
          <w:rFonts w:ascii="Consolas" w:eastAsia="Times New Roman" w:hAnsi="Consolas"/>
          <w:color w:val="D4D4D4"/>
          <w:sz w:val="21"/>
          <w:szCs w:val="21"/>
          <w:lang w:val="en-GB" w:eastAsia="en-GB"/>
        </w:rPr>
        <w:t xml:space="preserve">                </w:t>
      </w:r>
      <w:r w:rsidRPr="000F4649">
        <w:rPr>
          <w:rFonts w:ascii="Consolas" w:eastAsia="Times New Roman" w:hAnsi="Consolas"/>
          <w:color w:val="808080"/>
          <w:sz w:val="21"/>
          <w:szCs w:val="21"/>
          <w:lang w:val="en-GB" w:eastAsia="en-GB"/>
        </w:rPr>
        <w:t>&lt;</w:t>
      </w:r>
      <w:r w:rsidRPr="000F4649">
        <w:rPr>
          <w:rFonts w:ascii="Consolas" w:eastAsia="Times New Roman" w:hAnsi="Consolas"/>
          <w:color w:val="569CD6"/>
          <w:sz w:val="21"/>
          <w:szCs w:val="21"/>
          <w:lang w:val="en-GB" w:eastAsia="en-GB"/>
        </w:rPr>
        <w:t>QtdCcy</w:t>
      </w:r>
      <w:r w:rsidRPr="000F4649">
        <w:rPr>
          <w:rFonts w:ascii="Consolas" w:eastAsia="Times New Roman" w:hAnsi="Consolas"/>
          <w:color w:val="808080"/>
          <w:sz w:val="21"/>
          <w:szCs w:val="21"/>
          <w:lang w:val="en-GB" w:eastAsia="en-GB"/>
        </w:rPr>
        <w:t>&gt;</w:t>
      </w:r>
      <w:r w:rsidRPr="000F4649">
        <w:rPr>
          <w:rFonts w:ascii="Consolas" w:eastAsia="Times New Roman" w:hAnsi="Consolas"/>
          <w:color w:val="D4D4D4"/>
          <w:sz w:val="21"/>
          <w:szCs w:val="21"/>
          <w:lang w:val="en-GB" w:eastAsia="en-GB"/>
        </w:rPr>
        <w:t>USD</w:t>
      </w:r>
      <w:r w:rsidRPr="000F4649">
        <w:rPr>
          <w:rFonts w:ascii="Consolas" w:eastAsia="Times New Roman" w:hAnsi="Consolas"/>
          <w:color w:val="808080"/>
          <w:sz w:val="21"/>
          <w:szCs w:val="21"/>
          <w:lang w:val="en-GB" w:eastAsia="en-GB"/>
        </w:rPr>
        <w:t>&lt;/</w:t>
      </w:r>
      <w:r w:rsidRPr="000F4649">
        <w:rPr>
          <w:rFonts w:ascii="Consolas" w:eastAsia="Times New Roman" w:hAnsi="Consolas"/>
          <w:color w:val="569CD6"/>
          <w:sz w:val="21"/>
          <w:szCs w:val="21"/>
          <w:lang w:val="en-GB" w:eastAsia="en-GB"/>
        </w:rPr>
        <w:t>QtdCcy</w:t>
      </w:r>
      <w:r w:rsidRPr="000F4649">
        <w:rPr>
          <w:rFonts w:ascii="Consolas" w:eastAsia="Times New Roman" w:hAnsi="Consolas"/>
          <w:color w:val="808080"/>
          <w:sz w:val="21"/>
          <w:szCs w:val="21"/>
          <w:lang w:val="en-GB" w:eastAsia="en-GB"/>
        </w:rPr>
        <w:t>&gt;</w:t>
      </w:r>
    </w:p>
    <w:p w14:paraId="1FBC461A" w14:textId="77777777" w:rsidR="000F4649" w:rsidRPr="000F4649" w:rsidRDefault="000F4649" w:rsidP="000F4649">
      <w:pPr>
        <w:shd w:val="clear" w:color="auto" w:fill="1E1E1E"/>
        <w:spacing w:before="0" w:line="285" w:lineRule="atLeast"/>
        <w:rPr>
          <w:rFonts w:ascii="Consolas" w:eastAsia="Times New Roman" w:hAnsi="Consolas"/>
          <w:color w:val="D4D4D4"/>
          <w:sz w:val="21"/>
          <w:szCs w:val="21"/>
          <w:lang w:val="en-GB" w:eastAsia="en-GB"/>
        </w:rPr>
      </w:pPr>
      <w:r w:rsidRPr="000F4649">
        <w:rPr>
          <w:rFonts w:ascii="Consolas" w:eastAsia="Times New Roman" w:hAnsi="Consolas"/>
          <w:color w:val="D4D4D4"/>
          <w:sz w:val="21"/>
          <w:szCs w:val="21"/>
          <w:lang w:val="en-GB" w:eastAsia="en-GB"/>
        </w:rPr>
        <w:t xml:space="preserve">                </w:t>
      </w:r>
      <w:r w:rsidRPr="000F4649">
        <w:rPr>
          <w:rFonts w:ascii="Consolas" w:eastAsia="Times New Roman" w:hAnsi="Consolas"/>
          <w:color w:val="808080"/>
          <w:sz w:val="21"/>
          <w:szCs w:val="21"/>
          <w:lang w:val="en-GB" w:eastAsia="en-GB"/>
        </w:rPr>
        <w:t>&lt;</w:t>
      </w:r>
      <w:r w:rsidRPr="000F4649">
        <w:rPr>
          <w:rFonts w:ascii="Consolas" w:eastAsia="Times New Roman" w:hAnsi="Consolas"/>
          <w:color w:val="569CD6"/>
          <w:sz w:val="21"/>
          <w:szCs w:val="21"/>
          <w:lang w:val="en-GB" w:eastAsia="en-GB"/>
        </w:rPr>
        <w:t>QtId</w:t>
      </w:r>
      <w:r w:rsidRPr="000F4649">
        <w:rPr>
          <w:rFonts w:ascii="Consolas" w:eastAsia="Times New Roman" w:hAnsi="Consolas"/>
          <w:color w:val="808080"/>
          <w:sz w:val="21"/>
          <w:szCs w:val="21"/>
          <w:lang w:val="en-GB" w:eastAsia="en-GB"/>
        </w:rPr>
        <w:t>&gt;</w:t>
      </w:r>
      <w:r w:rsidRPr="000F4649">
        <w:rPr>
          <w:rFonts w:ascii="Consolas" w:eastAsia="Times New Roman" w:hAnsi="Consolas"/>
          <w:color w:val="D4D4D4"/>
          <w:sz w:val="21"/>
          <w:szCs w:val="21"/>
          <w:lang w:val="en-GB" w:eastAsia="en-GB"/>
        </w:rPr>
        <w:t>703ed9f5-a626-4930-82de-7bf7b40b6715</w:t>
      </w:r>
      <w:r w:rsidRPr="000F4649">
        <w:rPr>
          <w:rFonts w:ascii="Consolas" w:eastAsia="Times New Roman" w:hAnsi="Consolas"/>
          <w:color w:val="808080"/>
          <w:sz w:val="21"/>
          <w:szCs w:val="21"/>
          <w:lang w:val="en-GB" w:eastAsia="en-GB"/>
        </w:rPr>
        <w:t>&lt;/</w:t>
      </w:r>
      <w:r w:rsidRPr="000F4649">
        <w:rPr>
          <w:rFonts w:ascii="Consolas" w:eastAsia="Times New Roman" w:hAnsi="Consolas"/>
          <w:color w:val="569CD6"/>
          <w:sz w:val="21"/>
          <w:szCs w:val="21"/>
          <w:lang w:val="en-GB" w:eastAsia="en-GB"/>
        </w:rPr>
        <w:t>QtId</w:t>
      </w:r>
      <w:r w:rsidRPr="000F4649">
        <w:rPr>
          <w:rFonts w:ascii="Consolas" w:eastAsia="Times New Roman" w:hAnsi="Consolas"/>
          <w:color w:val="808080"/>
          <w:sz w:val="21"/>
          <w:szCs w:val="21"/>
          <w:lang w:val="en-GB" w:eastAsia="en-GB"/>
        </w:rPr>
        <w:t>&gt;</w:t>
      </w:r>
    </w:p>
    <w:p w14:paraId="14DA1F20" w14:textId="77777777" w:rsidR="000F4649" w:rsidRPr="000F4649" w:rsidRDefault="000F4649" w:rsidP="000F4649">
      <w:pPr>
        <w:shd w:val="clear" w:color="auto" w:fill="1E1E1E"/>
        <w:spacing w:before="0" w:line="285" w:lineRule="atLeast"/>
        <w:rPr>
          <w:rFonts w:ascii="Consolas" w:eastAsia="Times New Roman" w:hAnsi="Consolas"/>
          <w:color w:val="D4D4D4"/>
          <w:sz w:val="21"/>
          <w:szCs w:val="21"/>
          <w:lang w:val="en-GB" w:eastAsia="en-GB"/>
        </w:rPr>
      </w:pPr>
      <w:r w:rsidRPr="000F4649">
        <w:rPr>
          <w:rFonts w:ascii="Consolas" w:eastAsia="Times New Roman" w:hAnsi="Consolas"/>
          <w:color w:val="D4D4D4"/>
          <w:sz w:val="21"/>
          <w:szCs w:val="21"/>
          <w:lang w:val="en-GB" w:eastAsia="en-GB"/>
        </w:rPr>
        <w:lastRenderedPageBreak/>
        <w:t xml:space="preserve">            </w:t>
      </w:r>
      <w:r w:rsidRPr="000F4649">
        <w:rPr>
          <w:rFonts w:ascii="Consolas" w:eastAsia="Times New Roman" w:hAnsi="Consolas"/>
          <w:color w:val="808080"/>
          <w:sz w:val="21"/>
          <w:szCs w:val="21"/>
          <w:lang w:val="en-GB" w:eastAsia="en-GB"/>
        </w:rPr>
        <w:t>&lt;/</w:t>
      </w:r>
      <w:r w:rsidRPr="000F4649">
        <w:rPr>
          <w:rFonts w:ascii="Consolas" w:eastAsia="Times New Roman" w:hAnsi="Consolas"/>
          <w:color w:val="569CD6"/>
          <w:sz w:val="21"/>
          <w:szCs w:val="21"/>
          <w:lang w:val="en-GB" w:eastAsia="en-GB"/>
        </w:rPr>
        <w:t>AgrdRate</w:t>
      </w:r>
      <w:r w:rsidRPr="000F4649">
        <w:rPr>
          <w:rFonts w:ascii="Consolas" w:eastAsia="Times New Roman" w:hAnsi="Consolas"/>
          <w:color w:val="808080"/>
          <w:sz w:val="21"/>
          <w:szCs w:val="21"/>
          <w:lang w:val="en-GB" w:eastAsia="en-GB"/>
        </w:rPr>
        <w:t>&gt;</w:t>
      </w:r>
    </w:p>
    <w:p w14:paraId="0EE8D3A3" w14:textId="77777777" w:rsidR="000F4649" w:rsidRPr="000F4649" w:rsidRDefault="000F4649" w:rsidP="000F4649">
      <w:pPr>
        <w:shd w:val="clear" w:color="auto" w:fill="1E1E1E"/>
        <w:spacing w:before="0" w:line="285" w:lineRule="atLeast"/>
        <w:rPr>
          <w:rFonts w:ascii="Consolas" w:eastAsia="Times New Roman" w:hAnsi="Consolas"/>
          <w:color w:val="D4D4D4"/>
          <w:sz w:val="21"/>
          <w:szCs w:val="21"/>
          <w:lang w:val="en-GB" w:eastAsia="en-GB"/>
        </w:rPr>
      </w:pPr>
      <w:r w:rsidRPr="000F4649">
        <w:rPr>
          <w:rFonts w:ascii="Consolas" w:eastAsia="Times New Roman" w:hAnsi="Consolas"/>
          <w:color w:val="D4D4D4"/>
          <w:sz w:val="21"/>
          <w:szCs w:val="21"/>
          <w:lang w:val="en-GB" w:eastAsia="en-GB"/>
        </w:rPr>
        <w:t xml:space="preserve">            </w:t>
      </w:r>
      <w:r w:rsidRPr="000F4649">
        <w:rPr>
          <w:rFonts w:ascii="Consolas" w:eastAsia="Times New Roman" w:hAnsi="Consolas"/>
          <w:color w:val="808080"/>
          <w:sz w:val="21"/>
          <w:szCs w:val="21"/>
          <w:lang w:val="en-GB" w:eastAsia="en-GB"/>
        </w:rPr>
        <w:t>&lt;</w:t>
      </w:r>
      <w:r w:rsidRPr="000F4649">
        <w:rPr>
          <w:rFonts w:ascii="Consolas" w:eastAsia="Times New Roman" w:hAnsi="Consolas"/>
          <w:color w:val="569CD6"/>
          <w:sz w:val="21"/>
          <w:szCs w:val="21"/>
          <w:lang w:val="en-GB" w:eastAsia="en-GB"/>
        </w:rPr>
        <w:t>FXAgt1</w:t>
      </w:r>
      <w:r w:rsidRPr="000F4649">
        <w:rPr>
          <w:rFonts w:ascii="Consolas" w:eastAsia="Times New Roman" w:hAnsi="Consolas"/>
          <w:color w:val="808080"/>
          <w:sz w:val="21"/>
          <w:szCs w:val="21"/>
          <w:lang w:val="en-GB" w:eastAsia="en-GB"/>
        </w:rPr>
        <w:t>&gt;</w:t>
      </w:r>
    </w:p>
    <w:p w14:paraId="150BD2DC" w14:textId="77777777" w:rsidR="000F4649" w:rsidRPr="000F4649" w:rsidRDefault="000F4649" w:rsidP="000F4649">
      <w:pPr>
        <w:shd w:val="clear" w:color="auto" w:fill="1E1E1E"/>
        <w:spacing w:before="0" w:line="285" w:lineRule="atLeast"/>
        <w:rPr>
          <w:rFonts w:ascii="Consolas" w:eastAsia="Times New Roman" w:hAnsi="Consolas"/>
          <w:color w:val="D4D4D4"/>
          <w:sz w:val="21"/>
          <w:szCs w:val="21"/>
          <w:lang w:val="en-GB" w:eastAsia="en-GB"/>
        </w:rPr>
      </w:pPr>
      <w:r w:rsidRPr="000F4649">
        <w:rPr>
          <w:rFonts w:ascii="Consolas" w:eastAsia="Times New Roman" w:hAnsi="Consolas"/>
          <w:color w:val="D4D4D4"/>
          <w:sz w:val="21"/>
          <w:szCs w:val="21"/>
          <w:lang w:val="en-GB" w:eastAsia="en-GB"/>
        </w:rPr>
        <w:t xml:space="preserve">                </w:t>
      </w:r>
      <w:r w:rsidRPr="000F4649">
        <w:rPr>
          <w:rFonts w:ascii="Consolas" w:eastAsia="Times New Roman" w:hAnsi="Consolas"/>
          <w:color w:val="808080"/>
          <w:sz w:val="21"/>
          <w:szCs w:val="21"/>
          <w:lang w:val="en-GB" w:eastAsia="en-GB"/>
        </w:rPr>
        <w:t>&lt;</w:t>
      </w:r>
      <w:r w:rsidRPr="000F4649">
        <w:rPr>
          <w:rFonts w:ascii="Consolas" w:eastAsia="Times New Roman" w:hAnsi="Consolas"/>
          <w:color w:val="569CD6"/>
          <w:sz w:val="21"/>
          <w:szCs w:val="21"/>
          <w:lang w:val="en-GB" w:eastAsia="en-GB"/>
        </w:rPr>
        <w:t>FinInstnId</w:t>
      </w:r>
      <w:r w:rsidRPr="000F4649">
        <w:rPr>
          <w:rFonts w:ascii="Consolas" w:eastAsia="Times New Roman" w:hAnsi="Consolas"/>
          <w:color w:val="808080"/>
          <w:sz w:val="21"/>
          <w:szCs w:val="21"/>
          <w:lang w:val="en-GB" w:eastAsia="en-GB"/>
        </w:rPr>
        <w:t>&gt;</w:t>
      </w:r>
    </w:p>
    <w:p w14:paraId="01A4EFB5" w14:textId="77777777" w:rsidR="000F4649" w:rsidRPr="000F4649" w:rsidRDefault="000F4649" w:rsidP="000F4649">
      <w:pPr>
        <w:shd w:val="clear" w:color="auto" w:fill="1E1E1E"/>
        <w:spacing w:before="0" w:line="285" w:lineRule="atLeast"/>
        <w:rPr>
          <w:rFonts w:ascii="Consolas" w:eastAsia="Times New Roman" w:hAnsi="Consolas"/>
          <w:color w:val="D4D4D4"/>
          <w:sz w:val="21"/>
          <w:szCs w:val="21"/>
          <w:lang w:val="en-GB" w:eastAsia="en-GB"/>
        </w:rPr>
      </w:pPr>
      <w:r w:rsidRPr="000F4649">
        <w:rPr>
          <w:rFonts w:ascii="Consolas" w:eastAsia="Times New Roman" w:hAnsi="Consolas"/>
          <w:color w:val="D4D4D4"/>
          <w:sz w:val="21"/>
          <w:szCs w:val="21"/>
          <w:lang w:val="en-GB" w:eastAsia="en-GB"/>
        </w:rPr>
        <w:t xml:space="preserve">                    </w:t>
      </w:r>
      <w:r w:rsidRPr="000F4649">
        <w:rPr>
          <w:rFonts w:ascii="Consolas" w:eastAsia="Times New Roman" w:hAnsi="Consolas"/>
          <w:color w:val="808080"/>
          <w:sz w:val="21"/>
          <w:szCs w:val="21"/>
          <w:lang w:val="en-GB" w:eastAsia="en-GB"/>
        </w:rPr>
        <w:t>&lt;</w:t>
      </w:r>
      <w:r w:rsidRPr="000F4649">
        <w:rPr>
          <w:rFonts w:ascii="Consolas" w:eastAsia="Times New Roman" w:hAnsi="Consolas"/>
          <w:color w:val="569CD6"/>
          <w:sz w:val="21"/>
          <w:szCs w:val="21"/>
          <w:lang w:val="en-GB" w:eastAsia="en-GB"/>
        </w:rPr>
        <w:t>BICFI</w:t>
      </w:r>
      <w:r w:rsidRPr="000F4649">
        <w:rPr>
          <w:rFonts w:ascii="Consolas" w:eastAsia="Times New Roman" w:hAnsi="Consolas"/>
          <w:color w:val="808080"/>
          <w:sz w:val="21"/>
          <w:szCs w:val="21"/>
          <w:lang w:val="en-GB" w:eastAsia="en-GB"/>
        </w:rPr>
        <w:t>&gt;</w:t>
      </w:r>
    </w:p>
    <w:p w14:paraId="2F8CA58E" w14:textId="77777777" w:rsidR="000F4649" w:rsidRPr="000F4649" w:rsidRDefault="000F4649" w:rsidP="000F4649">
      <w:pPr>
        <w:shd w:val="clear" w:color="auto" w:fill="1E1E1E"/>
        <w:spacing w:before="0" w:line="285" w:lineRule="atLeast"/>
        <w:rPr>
          <w:rFonts w:ascii="Consolas" w:eastAsia="Times New Roman" w:hAnsi="Consolas"/>
          <w:color w:val="D4D4D4"/>
          <w:sz w:val="21"/>
          <w:szCs w:val="21"/>
          <w:lang w:val="en-GB" w:eastAsia="en-GB"/>
        </w:rPr>
      </w:pPr>
      <w:r w:rsidRPr="000F4649">
        <w:rPr>
          <w:rFonts w:ascii="Consolas" w:eastAsia="Times New Roman" w:hAnsi="Consolas"/>
          <w:color w:val="D4D4D4"/>
          <w:sz w:val="21"/>
          <w:szCs w:val="21"/>
          <w:lang w:val="en-GB" w:eastAsia="en-GB"/>
        </w:rPr>
        <w:t>                        AAAASGAA</w:t>
      </w:r>
    </w:p>
    <w:p w14:paraId="41B81845" w14:textId="77777777" w:rsidR="000F4649" w:rsidRPr="000F4649" w:rsidRDefault="000F4649" w:rsidP="000F4649">
      <w:pPr>
        <w:shd w:val="clear" w:color="auto" w:fill="1E1E1E"/>
        <w:spacing w:before="0" w:line="285" w:lineRule="atLeast"/>
        <w:rPr>
          <w:rFonts w:ascii="Consolas" w:eastAsia="Times New Roman" w:hAnsi="Consolas"/>
          <w:color w:val="D4D4D4"/>
          <w:sz w:val="21"/>
          <w:szCs w:val="21"/>
          <w:lang w:val="en-GB" w:eastAsia="en-GB"/>
        </w:rPr>
      </w:pPr>
      <w:r w:rsidRPr="000F4649">
        <w:rPr>
          <w:rFonts w:ascii="Consolas" w:eastAsia="Times New Roman" w:hAnsi="Consolas"/>
          <w:color w:val="D4D4D4"/>
          <w:sz w:val="21"/>
          <w:szCs w:val="21"/>
          <w:lang w:val="en-GB" w:eastAsia="en-GB"/>
        </w:rPr>
        <w:t xml:space="preserve">                    </w:t>
      </w:r>
      <w:r w:rsidRPr="000F4649">
        <w:rPr>
          <w:rFonts w:ascii="Consolas" w:eastAsia="Times New Roman" w:hAnsi="Consolas"/>
          <w:color w:val="808080"/>
          <w:sz w:val="21"/>
          <w:szCs w:val="21"/>
          <w:lang w:val="en-GB" w:eastAsia="en-GB"/>
        </w:rPr>
        <w:t>&lt;/</w:t>
      </w:r>
      <w:r w:rsidRPr="000F4649">
        <w:rPr>
          <w:rFonts w:ascii="Consolas" w:eastAsia="Times New Roman" w:hAnsi="Consolas"/>
          <w:color w:val="569CD6"/>
          <w:sz w:val="21"/>
          <w:szCs w:val="21"/>
          <w:lang w:val="en-GB" w:eastAsia="en-GB"/>
        </w:rPr>
        <w:t>BICFI</w:t>
      </w:r>
      <w:r w:rsidRPr="000F4649">
        <w:rPr>
          <w:rFonts w:ascii="Consolas" w:eastAsia="Times New Roman" w:hAnsi="Consolas"/>
          <w:color w:val="808080"/>
          <w:sz w:val="21"/>
          <w:szCs w:val="21"/>
          <w:lang w:val="en-GB" w:eastAsia="en-GB"/>
        </w:rPr>
        <w:t>&gt;</w:t>
      </w:r>
    </w:p>
    <w:p w14:paraId="4E87F2AF" w14:textId="77777777" w:rsidR="000F4649" w:rsidRPr="000F4649" w:rsidRDefault="000F4649" w:rsidP="000F4649">
      <w:pPr>
        <w:shd w:val="clear" w:color="auto" w:fill="1E1E1E"/>
        <w:spacing w:before="0" w:line="285" w:lineRule="atLeast"/>
        <w:rPr>
          <w:rFonts w:ascii="Consolas" w:eastAsia="Times New Roman" w:hAnsi="Consolas"/>
          <w:color w:val="D4D4D4"/>
          <w:sz w:val="21"/>
          <w:szCs w:val="21"/>
          <w:lang w:val="en-GB" w:eastAsia="en-GB"/>
        </w:rPr>
      </w:pPr>
      <w:r w:rsidRPr="000F4649">
        <w:rPr>
          <w:rFonts w:ascii="Consolas" w:eastAsia="Times New Roman" w:hAnsi="Consolas"/>
          <w:color w:val="D4D4D4"/>
          <w:sz w:val="21"/>
          <w:szCs w:val="21"/>
          <w:lang w:val="en-GB" w:eastAsia="en-GB"/>
        </w:rPr>
        <w:t xml:space="preserve">                </w:t>
      </w:r>
      <w:r w:rsidRPr="000F4649">
        <w:rPr>
          <w:rFonts w:ascii="Consolas" w:eastAsia="Times New Roman" w:hAnsi="Consolas"/>
          <w:color w:val="808080"/>
          <w:sz w:val="21"/>
          <w:szCs w:val="21"/>
          <w:lang w:val="en-GB" w:eastAsia="en-GB"/>
        </w:rPr>
        <w:t>&lt;/</w:t>
      </w:r>
      <w:r w:rsidRPr="000F4649">
        <w:rPr>
          <w:rFonts w:ascii="Consolas" w:eastAsia="Times New Roman" w:hAnsi="Consolas"/>
          <w:color w:val="569CD6"/>
          <w:sz w:val="21"/>
          <w:szCs w:val="21"/>
          <w:lang w:val="en-GB" w:eastAsia="en-GB"/>
        </w:rPr>
        <w:t>FinInstnId</w:t>
      </w:r>
      <w:r w:rsidRPr="000F4649">
        <w:rPr>
          <w:rFonts w:ascii="Consolas" w:eastAsia="Times New Roman" w:hAnsi="Consolas"/>
          <w:color w:val="808080"/>
          <w:sz w:val="21"/>
          <w:szCs w:val="21"/>
          <w:lang w:val="en-GB" w:eastAsia="en-GB"/>
        </w:rPr>
        <w:t>&gt;</w:t>
      </w:r>
    </w:p>
    <w:p w14:paraId="5075FD0A" w14:textId="77777777" w:rsidR="000F4649" w:rsidRPr="000F4649" w:rsidRDefault="000F4649" w:rsidP="000F4649">
      <w:pPr>
        <w:shd w:val="clear" w:color="auto" w:fill="1E1E1E"/>
        <w:spacing w:before="0" w:line="285" w:lineRule="atLeast"/>
        <w:rPr>
          <w:rFonts w:ascii="Consolas" w:eastAsia="Times New Roman" w:hAnsi="Consolas"/>
          <w:color w:val="D4D4D4"/>
          <w:sz w:val="21"/>
          <w:szCs w:val="21"/>
          <w:lang w:val="en-GB" w:eastAsia="en-GB"/>
        </w:rPr>
      </w:pPr>
      <w:r w:rsidRPr="000F4649">
        <w:rPr>
          <w:rFonts w:ascii="Consolas" w:eastAsia="Times New Roman" w:hAnsi="Consolas"/>
          <w:color w:val="D4D4D4"/>
          <w:sz w:val="21"/>
          <w:szCs w:val="21"/>
          <w:lang w:val="en-GB" w:eastAsia="en-GB"/>
        </w:rPr>
        <w:t xml:space="preserve">            </w:t>
      </w:r>
      <w:r w:rsidRPr="000F4649">
        <w:rPr>
          <w:rFonts w:ascii="Consolas" w:eastAsia="Times New Roman" w:hAnsi="Consolas"/>
          <w:color w:val="808080"/>
          <w:sz w:val="21"/>
          <w:szCs w:val="21"/>
          <w:lang w:val="en-GB" w:eastAsia="en-GB"/>
        </w:rPr>
        <w:t>&lt;/</w:t>
      </w:r>
      <w:r w:rsidRPr="000F4649">
        <w:rPr>
          <w:rFonts w:ascii="Consolas" w:eastAsia="Times New Roman" w:hAnsi="Consolas"/>
          <w:color w:val="569CD6"/>
          <w:sz w:val="21"/>
          <w:szCs w:val="21"/>
          <w:lang w:val="en-GB" w:eastAsia="en-GB"/>
        </w:rPr>
        <w:t>FXAgt1</w:t>
      </w:r>
      <w:r w:rsidRPr="000F4649">
        <w:rPr>
          <w:rFonts w:ascii="Consolas" w:eastAsia="Times New Roman" w:hAnsi="Consolas"/>
          <w:color w:val="808080"/>
          <w:sz w:val="21"/>
          <w:szCs w:val="21"/>
          <w:lang w:val="en-GB" w:eastAsia="en-GB"/>
        </w:rPr>
        <w:t>&gt;</w:t>
      </w:r>
    </w:p>
    <w:p w14:paraId="59793DD3" w14:textId="77777777" w:rsidR="000F4649" w:rsidRPr="000F4649" w:rsidRDefault="000F4649" w:rsidP="000F4649">
      <w:pPr>
        <w:shd w:val="clear" w:color="auto" w:fill="1E1E1E"/>
        <w:spacing w:before="0" w:line="285" w:lineRule="atLeast"/>
        <w:rPr>
          <w:rFonts w:ascii="Consolas" w:eastAsia="Times New Roman" w:hAnsi="Consolas"/>
          <w:color w:val="D4D4D4"/>
          <w:sz w:val="21"/>
          <w:szCs w:val="21"/>
          <w:lang w:val="en-GB" w:eastAsia="en-GB"/>
        </w:rPr>
      </w:pPr>
      <w:r w:rsidRPr="000F4649">
        <w:rPr>
          <w:rFonts w:ascii="Consolas" w:eastAsia="Times New Roman" w:hAnsi="Consolas"/>
          <w:color w:val="D4D4D4"/>
          <w:sz w:val="21"/>
          <w:szCs w:val="21"/>
          <w:lang w:val="en-GB" w:eastAsia="en-GB"/>
        </w:rPr>
        <w:t>            …</w:t>
      </w:r>
    </w:p>
    <w:p w14:paraId="1B45B5A6" w14:textId="77777777" w:rsidR="000F4649" w:rsidRPr="000F4649" w:rsidRDefault="000F4649" w:rsidP="000F4649">
      <w:pPr>
        <w:shd w:val="clear" w:color="auto" w:fill="1E1E1E"/>
        <w:spacing w:before="0" w:line="285" w:lineRule="atLeast"/>
        <w:rPr>
          <w:rFonts w:ascii="Consolas" w:eastAsia="Times New Roman" w:hAnsi="Consolas"/>
          <w:color w:val="D4D4D4"/>
          <w:sz w:val="21"/>
          <w:szCs w:val="21"/>
          <w:lang w:val="en-GB" w:eastAsia="en-GB"/>
        </w:rPr>
      </w:pPr>
      <w:r w:rsidRPr="000F4649">
        <w:rPr>
          <w:rFonts w:ascii="Consolas" w:eastAsia="Times New Roman" w:hAnsi="Consolas"/>
          <w:color w:val="D4D4D4"/>
          <w:sz w:val="21"/>
          <w:szCs w:val="21"/>
          <w:lang w:val="en-GB" w:eastAsia="en-GB"/>
        </w:rPr>
        <w:t xml:space="preserve">        </w:t>
      </w:r>
      <w:r w:rsidRPr="000F4649">
        <w:rPr>
          <w:rFonts w:ascii="Consolas" w:eastAsia="Times New Roman" w:hAnsi="Consolas"/>
          <w:color w:val="808080"/>
          <w:sz w:val="21"/>
          <w:szCs w:val="21"/>
          <w:lang w:val="en-GB" w:eastAsia="en-GB"/>
        </w:rPr>
        <w:t>&lt;/</w:t>
      </w:r>
      <w:r w:rsidRPr="000F4649">
        <w:rPr>
          <w:rFonts w:ascii="Consolas" w:eastAsia="Times New Roman" w:hAnsi="Consolas"/>
          <w:color w:val="569CD6"/>
          <w:sz w:val="21"/>
          <w:szCs w:val="21"/>
          <w:lang w:val="en-GB" w:eastAsia="en-GB"/>
        </w:rPr>
        <w:t>CdtTrfTxInf</w:t>
      </w:r>
      <w:r w:rsidRPr="000F4649">
        <w:rPr>
          <w:rFonts w:ascii="Consolas" w:eastAsia="Times New Roman" w:hAnsi="Consolas"/>
          <w:color w:val="808080"/>
          <w:sz w:val="21"/>
          <w:szCs w:val="21"/>
          <w:lang w:val="en-GB" w:eastAsia="en-GB"/>
        </w:rPr>
        <w:t>&gt;</w:t>
      </w:r>
    </w:p>
    <w:p w14:paraId="5C566DA8" w14:textId="77777777" w:rsidR="000F4649" w:rsidRPr="000F4649" w:rsidRDefault="000F4649" w:rsidP="000F4649">
      <w:pPr>
        <w:shd w:val="clear" w:color="auto" w:fill="1E1E1E"/>
        <w:spacing w:before="0" w:line="285" w:lineRule="atLeast"/>
        <w:rPr>
          <w:rFonts w:ascii="Consolas" w:eastAsia="Times New Roman" w:hAnsi="Consolas"/>
          <w:color w:val="D4D4D4"/>
          <w:sz w:val="21"/>
          <w:szCs w:val="21"/>
          <w:lang w:val="en-GB" w:eastAsia="en-GB"/>
        </w:rPr>
      </w:pPr>
      <w:r w:rsidRPr="000F4649">
        <w:rPr>
          <w:rFonts w:ascii="Consolas" w:eastAsia="Times New Roman" w:hAnsi="Consolas"/>
          <w:color w:val="D4D4D4"/>
          <w:sz w:val="21"/>
          <w:szCs w:val="21"/>
          <w:lang w:val="en-GB" w:eastAsia="en-GB"/>
        </w:rPr>
        <w:t xml:space="preserve">    </w:t>
      </w:r>
      <w:r w:rsidRPr="000F4649">
        <w:rPr>
          <w:rFonts w:ascii="Consolas" w:eastAsia="Times New Roman" w:hAnsi="Consolas"/>
          <w:color w:val="808080"/>
          <w:sz w:val="21"/>
          <w:szCs w:val="21"/>
          <w:lang w:val="en-GB" w:eastAsia="en-GB"/>
        </w:rPr>
        <w:t>&lt;/</w:t>
      </w:r>
      <w:r w:rsidRPr="000F4649">
        <w:rPr>
          <w:rFonts w:ascii="Consolas" w:eastAsia="Times New Roman" w:hAnsi="Consolas"/>
          <w:color w:val="569CD6"/>
          <w:sz w:val="21"/>
          <w:szCs w:val="21"/>
          <w:lang w:val="en-GB" w:eastAsia="en-GB"/>
        </w:rPr>
        <w:t>FIToFICstmrCdtTrf</w:t>
      </w:r>
      <w:r w:rsidRPr="000F4649">
        <w:rPr>
          <w:rFonts w:ascii="Consolas" w:eastAsia="Times New Roman" w:hAnsi="Consolas"/>
          <w:color w:val="808080"/>
          <w:sz w:val="21"/>
          <w:szCs w:val="21"/>
          <w:lang w:val="en-GB" w:eastAsia="en-GB"/>
        </w:rPr>
        <w:t>&gt;</w:t>
      </w:r>
    </w:p>
    <w:p w14:paraId="7AB9A363" w14:textId="77777777" w:rsidR="000F4649" w:rsidRPr="000F4649" w:rsidRDefault="000F4649" w:rsidP="000F4649">
      <w:pPr>
        <w:shd w:val="clear" w:color="auto" w:fill="1E1E1E"/>
        <w:spacing w:before="0" w:line="285" w:lineRule="atLeast"/>
        <w:rPr>
          <w:rFonts w:ascii="Consolas" w:eastAsia="Times New Roman" w:hAnsi="Consolas"/>
          <w:color w:val="D4D4D4"/>
          <w:sz w:val="21"/>
          <w:szCs w:val="21"/>
          <w:lang w:val="en-GB" w:eastAsia="en-GB"/>
        </w:rPr>
      </w:pPr>
      <w:r w:rsidRPr="000F4649">
        <w:rPr>
          <w:rFonts w:ascii="Consolas" w:eastAsia="Times New Roman" w:hAnsi="Consolas"/>
          <w:color w:val="808080"/>
          <w:sz w:val="21"/>
          <w:szCs w:val="21"/>
          <w:lang w:val="en-GB" w:eastAsia="en-GB"/>
        </w:rPr>
        <w:t>&lt;/</w:t>
      </w:r>
      <w:r w:rsidRPr="000F4649">
        <w:rPr>
          <w:rFonts w:ascii="Consolas" w:eastAsia="Times New Roman" w:hAnsi="Consolas"/>
          <w:color w:val="569CD6"/>
          <w:sz w:val="21"/>
          <w:szCs w:val="21"/>
          <w:lang w:val="en-GB" w:eastAsia="en-GB"/>
        </w:rPr>
        <w:t>Document</w:t>
      </w:r>
      <w:r w:rsidRPr="000F4649">
        <w:rPr>
          <w:rFonts w:ascii="Consolas" w:eastAsia="Times New Roman" w:hAnsi="Consolas"/>
          <w:color w:val="808080"/>
          <w:sz w:val="21"/>
          <w:szCs w:val="21"/>
          <w:lang w:val="en-GB" w:eastAsia="en-GB"/>
        </w:rPr>
        <w:t>&gt;</w:t>
      </w:r>
    </w:p>
    <w:p w14:paraId="3EBE199B" w14:textId="77777777" w:rsidR="000F4649" w:rsidRPr="000F4649" w:rsidRDefault="000F4649" w:rsidP="000F4649">
      <w:pPr>
        <w:shd w:val="clear" w:color="auto" w:fill="1E1E1E"/>
        <w:spacing w:before="0" w:line="285" w:lineRule="atLeast"/>
        <w:rPr>
          <w:rFonts w:ascii="Consolas" w:eastAsia="Times New Roman" w:hAnsi="Consolas"/>
          <w:color w:val="D4D4D4"/>
          <w:sz w:val="21"/>
          <w:szCs w:val="21"/>
          <w:lang w:val="en-GB" w:eastAsia="en-GB"/>
        </w:rPr>
      </w:pPr>
    </w:p>
    <w:p w14:paraId="20594CAC" w14:textId="77777777" w:rsidR="000F4649" w:rsidRDefault="000F4649" w:rsidP="00786CC3">
      <w:pPr>
        <w:rPr>
          <w:lang w:val="en-GB"/>
        </w:rPr>
      </w:pPr>
    </w:p>
    <w:p w14:paraId="151459B7" w14:textId="77777777" w:rsidR="00C41DDB" w:rsidRPr="00E8579D" w:rsidRDefault="00AE4D14" w:rsidP="00C41DDB">
      <w:pPr>
        <w:numPr>
          <w:ilvl w:val="0"/>
          <w:numId w:val="6"/>
        </w:numPr>
        <w:rPr>
          <w:b/>
          <w:lang w:val="en-GB"/>
        </w:rPr>
      </w:pPr>
      <w:r>
        <w:rPr>
          <w:b/>
          <w:lang w:val="en-GB"/>
        </w:rPr>
        <w:br w:type="page"/>
      </w:r>
      <w:r w:rsidR="00C41DDB">
        <w:rPr>
          <w:b/>
          <w:lang w:val="en-GB"/>
        </w:rPr>
        <w:lastRenderedPageBreak/>
        <w:t>SEG</w:t>
      </w:r>
      <w:r w:rsidR="005A1AA5">
        <w:rPr>
          <w:b/>
          <w:lang w:val="en-GB"/>
        </w:rPr>
        <w:t>/TSG</w:t>
      </w:r>
      <w:r w:rsidR="00C41DDB">
        <w:rPr>
          <w:b/>
          <w:lang w:val="en-GB"/>
        </w:rPr>
        <w:t xml:space="preserve"> recommendation:</w:t>
      </w:r>
    </w:p>
    <w:p w14:paraId="48C278DA" w14:textId="77777777" w:rsidR="00C41DDB" w:rsidRDefault="00C41DDB" w:rsidP="00C41DDB">
      <w:pPr>
        <w:rPr>
          <w:i/>
          <w:szCs w:val="24"/>
          <w:lang w:val="en-GB"/>
        </w:rPr>
      </w:pPr>
      <w:r w:rsidRPr="00C46C5A">
        <w:rPr>
          <w:i/>
          <w:szCs w:val="24"/>
          <w:lang w:val="en-GB"/>
        </w:rPr>
        <w:t>T</w:t>
      </w:r>
      <w:r>
        <w:rPr>
          <w:i/>
          <w:szCs w:val="24"/>
          <w:lang w:val="en-GB"/>
        </w:rPr>
        <w:t>his section is not to be taken care of by the submitter of the change request. It will be completed in due time by the SEG(s) in charge of the related ISO 20022</w:t>
      </w:r>
      <w:r w:rsidRPr="00C46C5A">
        <w:rPr>
          <w:i/>
          <w:szCs w:val="24"/>
          <w:lang w:val="en-GB"/>
        </w:rPr>
        <w:t xml:space="preserve"> messages</w:t>
      </w:r>
      <w:r w:rsidR="005A1AA5">
        <w:rPr>
          <w:i/>
          <w:szCs w:val="24"/>
          <w:lang w:val="en-GB"/>
        </w:rPr>
        <w:t xml:space="preserve"> or the TSG for changes related to the BAH</w:t>
      </w:r>
      <w:r>
        <w:rPr>
          <w:i/>
          <w:szCs w:val="24"/>
          <w:lang w:val="en-GB"/>
        </w:rPr>
        <w:t xml:space="preserve">. </w:t>
      </w:r>
    </w:p>
    <w:p w14:paraId="67A325F3" w14:textId="77777777" w:rsidR="00C40729" w:rsidRDefault="00C40729" w:rsidP="00C41DDB">
      <w:pPr>
        <w:rPr>
          <w:i/>
          <w:szCs w:val="24"/>
          <w:lang w:val="en-GB"/>
        </w:rPr>
      </w:pPr>
    </w:p>
    <w:tbl>
      <w:tblPr>
        <w:tblW w:w="9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9"/>
        <w:gridCol w:w="183"/>
        <w:gridCol w:w="567"/>
        <w:gridCol w:w="1701"/>
        <w:gridCol w:w="4253"/>
        <w:gridCol w:w="425"/>
        <w:gridCol w:w="945"/>
      </w:tblGrid>
      <w:tr w:rsidR="00C40729" w:rsidRPr="006D7FF8" w14:paraId="6F91BEF4" w14:textId="77777777" w:rsidTr="00130EB9">
        <w:trPr>
          <w:gridAfter w:val="3"/>
          <w:wAfter w:w="5623" w:type="dxa"/>
        </w:trPr>
        <w:tc>
          <w:tcPr>
            <w:tcW w:w="1242" w:type="dxa"/>
            <w:gridSpan w:val="2"/>
          </w:tcPr>
          <w:p w14:paraId="78F3C48C" w14:textId="77777777" w:rsidR="00C40729" w:rsidRPr="00E3221E" w:rsidRDefault="00C40729" w:rsidP="0025138E">
            <w:pPr>
              <w:rPr>
                <w:b/>
                <w:szCs w:val="24"/>
                <w:lang w:val="en-GB"/>
              </w:rPr>
            </w:pPr>
            <w:r w:rsidRPr="00E3221E">
              <w:rPr>
                <w:b/>
                <w:szCs w:val="24"/>
                <w:lang w:val="en-GB"/>
              </w:rPr>
              <w:t>Consider</w:t>
            </w:r>
          </w:p>
        </w:tc>
        <w:tc>
          <w:tcPr>
            <w:tcW w:w="567" w:type="dxa"/>
          </w:tcPr>
          <w:p w14:paraId="3AC836EE" w14:textId="77777777" w:rsidR="00C40729" w:rsidRPr="00AD7CD5" w:rsidRDefault="00C40729" w:rsidP="0025138E">
            <w:pPr>
              <w:rPr>
                <w:color w:val="FF0000"/>
                <w:szCs w:val="24"/>
                <w:lang w:val="en-GB"/>
              </w:rPr>
            </w:pPr>
          </w:p>
        </w:tc>
        <w:tc>
          <w:tcPr>
            <w:tcW w:w="1701" w:type="dxa"/>
            <w:tcBorders>
              <w:top w:val="single" w:sz="4" w:space="0" w:color="auto"/>
              <w:right w:val="single" w:sz="4" w:space="0" w:color="auto"/>
            </w:tcBorders>
          </w:tcPr>
          <w:p w14:paraId="2DF01CE8" w14:textId="77777777" w:rsidR="00C40729" w:rsidRPr="00E3221E" w:rsidRDefault="00C40729" w:rsidP="0025138E">
            <w:pPr>
              <w:rPr>
                <w:b/>
                <w:szCs w:val="24"/>
                <w:lang w:val="en-GB"/>
              </w:rPr>
            </w:pPr>
            <w:r w:rsidRPr="00E3221E">
              <w:rPr>
                <w:b/>
                <w:szCs w:val="24"/>
                <w:lang w:val="en-GB"/>
              </w:rPr>
              <w:t>Timing</w:t>
            </w:r>
          </w:p>
        </w:tc>
      </w:tr>
      <w:tr w:rsidR="00130EB9" w:rsidRPr="006D7FF8" w14:paraId="579C36D9" w14:textId="77777777" w:rsidTr="00130EB9">
        <w:trPr>
          <w:gridBefore w:val="1"/>
          <w:gridAfter w:val="1"/>
          <w:wBefore w:w="1059" w:type="dxa"/>
          <w:wAfter w:w="945" w:type="dxa"/>
          <w:trHeight w:val="501"/>
        </w:trPr>
        <w:tc>
          <w:tcPr>
            <w:tcW w:w="750" w:type="dxa"/>
            <w:gridSpan w:val="2"/>
            <w:tcBorders>
              <w:left w:val="nil"/>
              <w:bottom w:val="nil"/>
            </w:tcBorders>
          </w:tcPr>
          <w:p w14:paraId="45578C34" w14:textId="77777777" w:rsidR="00130EB9" w:rsidRDefault="00130EB9" w:rsidP="0025138E">
            <w:pPr>
              <w:rPr>
                <w:szCs w:val="24"/>
                <w:lang w:val="en-GB"/>
              </w:rPr>
            </w:pPr>
          </w:p>
        </w:tc>
        <w:tc>
          <w:tcPr>
            <w:tcW w:w="5954" w:type="dxa"/>
            <w:gridSpan w:val="2"/>
          </w:tcPr>
          <w:p w14:paraId="4AAA8094" w14:textId="3F678B78" w:rsidR="00130EB9" w:rsidRDefault="00130EB9" w:rsidP="0025138E">
            <w:pPr>
              <w:spacing w:before="0"/>
              <w:rPr>
                <w:szCs w:val="24"/>
                <w:lang w:val="en-GB"/>
              </w:rPr>
            </w:pPr>
            <w:r>
              <w:rPr>
                <w:szCs w:val="24"/>
                <w:lang w:val="en-GB"/>
              </w:rPr>
              <w:t xml:space="preserve">- </w:t>
            </w:r>
            <w:r w:rsidRPr="00E3221E">
              <w:rPr>
                <w:b/>
                <w:szCs w:val="24"/>
                <w:lang w:val="en-GB"/>
              </w:rPr>
              <w:t>Next yearly cycle</w:t>
            </w:r>
            <w:r w:rsidR="00B43BED">
              <w:rPr>
                <w:b/>
                <w:szCs w:val="24"/>
                <w:lang w:val="en-GB"/>
              </w:rPr>
              <w:t>: 202</w:t>
            </w:r>
            <w:r w:rsidR="00D73E09">
              <w:rPr>
                <w:b/>
                <w:szCs w:val="24"/>
                <w:lang w:val="en-GB"/>
              </w:rPr>
              <w:t>4</w:t>
            </w:r>
            <w:r>
              <w:rPr>
                <w:b/>
                <w:szCs w:val="24"/>
                <w:lang w:val="en-GB"/>
              </w:rPr>
              <w:t>/20</w:t>
            </w:r>
            <w:r w:rsidR="00B43BED">
              <w:rPr>
                <w:b/>
                <w:szCs w:val="24"/>
                <w:lang w:val="en-GB"/>
              </w:rPr>
              <w:t>2</w:t>
            </w:r>
            <w:r w:rsidR="00D73E09">
              <w:rPr>
                <w:b/>
                <w:szCs w:val="24"/>
                <w:lang w:val="en-GB"/>
              </w:rPr>
              <w:t>5</w:t>
            </w:r>
          </w:p>
          <w:p w14:paraId="0A1397DE" w14:textId="52B35A77" w:rsidR="00130EB9" w:rsidRPr="006D7FF8" w:rsidRDefault="00130EB9" w:rsidP="00C7056E">
            <w:pPr>
              <w:spacing w:before="0"/>
              <w:rPr>
                <w:szCs w:val="24"/>
                <w:lang w:val="en-GB"/>
              </w:rPr>
            </w:pPr>
            <w:r>
              <w:rPr>
                <w:szCs w:val="24"/>
                <w:lang w:val="en-GB"/>
              </w:rPr>
              <w:t>(the change will be considered for implementation in the yearly maintenance cycle which starts in 20</w:t>
            </w:r>
            <w:r w:rsidR="00C7056E">
              <w:rPr>
                <w:szCs w:val="24"/>
                <w:lang w:val="en-GB"/>
              </w:rPr>
              <w:t>2</w:t>
            </w:r>
            <w:r w:rsidR="00D73E09">
              <w:rPr>
                <w:szCs w:val="24"/>
                <w:lang w:val="en-GB"/>
              </w:rPr>
              <w:t>4</w:t>
            </w:r>
            <w:r>
              <w:rPr>
                <w:szCs w:val="24"/>
                <w:lang w:val="en-GB"/>
              </w:rPr>
              <w:t xml:space="preserve"> and completes with the publication of new messag</w:t>
            </w:r>
            <w:r w:rsidR="00EB6791">
              <w:rPr>
                <w:szCs w:val="24"/>
                <w:lang w:val="en-GB"/>
              </w:rPr>
              <w:t>e versions in the spring of 20</w:t>
            </w:r>
            <w:r w:rsidR="00C7056E">
              <w:rPr>
                <w:szCs w:val="24"/>
                <w:lang w:val="en-GB"/>
              </w:rPr>
              <w:t>2</w:t>
            </w:r>
            <w:r w:rsidR="00D73E09">
              <w:rPr>
                <w:szCs w:val="24"/>
                <w:lang w:val="en-GB"/>
              </w:rPr>
              <w:t>5</w:t>
            </w:r>
            <w:r>
              <w:rPr>
                <w:szCs w:val="24"/>
                <w:lang w:val="en-GB"/>
              </w:rPr>
              <w:t>)</w:t>
            </w:r>
          </w:p>
        </w:tc>
        <w:tc>
          <w:tcPr>
            <w:tcW w:w="425" w:type="dxa"/>
            <w:tcBorders>
              <w:bottom w:val="single" w:sz="4" w:space="0" w:color="auto"/>
            </w:tcBorders>
          </w:tcPr>
          <w:p w14:paraId="2CB5DAEB" w14:textId="77777777" w:rsidR="00130EB9" w:rsidRPr="00AD7CD5" w:rsidRDefault="00130EB9" w:rsidP="0025138E">
            <w:pPr>
              <w:spacing w:before="0"/>
              <w:jc w:val="both"/>
              <w:rPr>
                <w:color w:val="FF0000"/>
                <w:szCs w:val="24"/>
                <w:lang w:val="en-GB"/>
              </w:rPr>
            </w:pPr>
          </w:p>
        </w:tc>
      </w:tr>
      <w:tr w:rsidR="00C40729" w:rsidRPr="006D7FF8" w14:paraId="752CB695" w14:textId="77777777" w:rsidTr="00130EB9">
        <w:trPr>
          <w:gridBefore w:val="1"/>
          <w:gridAfter w:val="1"/>
          <w:wBefore w:w="1059" w:type="dxa"/>
          <w:wAfter w:w="945" w:type="dxa"/>
          <w:trHeight w:val="501"/>
        </w:trPr>
        <w:tc>
          <w:tcPr>
            <w:tcW w:w="750" w:type="dxa"/>
            <w:gridSpan w:val="2"/>
            <w:tcBorders>
              <w:top w:val="nil"/>
              <w:left w:val="nil"/>
              <w:bottom w:val="nil"/>
            </w:tcBorders>
          </w:tcPr>
          <w:p w14:paraId="1EF0F5A1" w14:textId="77777777" w:rsidR="00C40729" w:rsidRDefault="00C40729" w:rsidP="0025138E">
            <w:pPr>
              <w:spacing w:before="0"/>
              <w:rPr>
                <w:szCs w:val="24"/>
                <w:lang w:val="en-GB"/>
              </w:rPr>
            </w:pPr>
          </w:p>
        </w:tc>
        <w:tc>
          <w:tcPr>
            <w:tcW w:w="5954" w:type="dxa"/>
            <w:gridSpan w:val="2"/>
          </w:tcPr>
          <w:p w14:paraId="1D0BF051" w14:textId="77777777" w:rsidR="00C40729" w:rsidRDefault="00C40729" w:rsidP="0025138E">
            <w:pPr>
              <w:spacing w:before="0"/>
              <w:jc w:val="both"/>
              <w:rPr>
                <w:szCs w:val="24"/>
                <w:lang w:val="en-GB"/>
              </w:rPr>
            </w:pPr>
            <w:r>
              <w:rPr>
                <w:szCs w:val="24"/>
                <w:lang w:val="en-GB"/>
              </w:rPr>
              <w:t xml:space="preserve">- </w:t>
            </w:r>
            <w:r w:rsidRPr="00E3221E">
              <w:rPr>
                <w:b/>
                <w:szCs w:val="24"/>
                <w:lang w:val="en-GB"/>
              </w:rPr>
              <w:t>At the occasion of the next maintenance of the messages</w:t>
            </w:r>
          </w:p>
          <w:p w14:paraId="6E0F0A32" w14:textId="77777777" w:rsidR="00C40729" w:rsidRDefault="00C40729" w:rsidP="0025138E">
            <w:pPr>
              <w:spacing w:before="0"/>
              <w:rPr>
                <w:szCs w:val="24"/>
                <w:lang w:val="en-GB"/>
              </w:rPr>
            </w:pPr>
            <w:r>
              <w:rPr>
                <w:szCs w:val="24"/>
                <w:lang w:val="en-GB"/>
              </w:rPr>
              <w:t>(the change will be considered for implementation, but does not justify maintenance of the messages in its own right – will be pending until more critical change requests are received for the messages)</w:t>
            </w:r>
          </w:p>
        </w:tc>
        <w:tc>
          <w:tcPr>
            <w:tcW w:w="425" w:type="dxa"/>
          </w:tcPr>
          <w:p w14:paraId="520717E6" w14:textId="77777777" w:rsidR="00C40729" w:rsidRPr="00AD7CD5" w:rsidRDefault="00C40729" w:rsidP="0025138E">
            <w:pPr>
              <w:spacing w:before="0"/>
              <w:jc w:val="center"/>
              <w:rPr>
                <w:color w:val="FF0000"/>
                <w:szCs w:val="24"/>
                <w:lang w:val="en-GB"/>
              </w:rPr>
            </w:pPr>
          </w:p>
        </w:tc>
      </w:tr>
      <w:tr w:rsidR="00C40729" w:rsidRPr="006D7FF8" w14:paraId="428F85A2" w14:textId="77777777" w:rsidTr="00130EB9">
        <w:trPr>
          <w:gridBefore w:val="1"/>
          <w:wBefore w:w="1059" w:type="dxa"/>
          <w:trHeight w:val="511"/>
        </w:trPr>
        <w:tc>
          <w:tcPr>
            <w:tcW w:w="750" w:type="dxa"/>
            <w:gridSpan w:val="2"/>
            <w:tcBorders>
              <w:top w:val="nil"/>
              <w:left w:val="nil"/>
              <w:bottom w:val="nil"/>
            </w:tcBorders>
          </w:tcPr>
          <w:p w14:paraId="4F655EC6" w14:textId="77777777" w:rsidR="00C40729" w:rsidRDefault="00C40729" w:rsidP="0025138E">
            <w:pPr>
              <w:spacing w:before="0"/>
              <w:rPr>
                <w:szCs w:val="24"/>
                <w:lang w:val="en-GB"/>
              </w:rPr>
            </w:pPr>
          </w:p>
        </w:tc>
        <w:tc>
          <w:tcPr>
            <w:tcW w:w="5954" w:type="dxa"/>
            <w:gridSpan w:val="2"/>
          </w:tcPr>
          <w:p w14:paraId="7EF1BA73" w14:textId="77777777" w:rsidR="00C40729" w:rsidRDefault="00C40729" w:rsidP="0025138E">
            <w:pPr>
              <w:spacing w:before="0"/>
              <w:jc w:val="both"/>
              <w:rPr>
                <w:szCs w:val="24"/>
                <w:lang w:val="en-GB"/>
              </w:rPr>
            </w:pPr>
            <w:r>
              <w:rPr>
                <w:szCs w:val="24"/>
                <w:lang w:val="en-GB"/>
              </w:rPr>
              <w:t xml:space="preserve">- </w:t>
            </w:r>
            <w:r w:rsidRPr="00E3221E">
              <w:rPr>
                <w:b/>
                <w:szCs w:val="24"/>
                <w:lang w:val="en-GB"/>
              </w:rPr>
              <w:t>Urgent unscheduled</w:t>
            </w:r>
          </w:p>
          <w:p w14:paraId="1A8ADCE5" w14:textId="77777777" w:rsidR="00C40729" w:rsidRDefault="00C40729" w:rsidP="0025138E">
            <w:pPr>
              <w:spacing w:before="0"/>
              <w:rPr>
                <w:szCs w:val="24"/>
                <w:lang w:val="en-GB"/>
              </w:rPr>
            </w:pPr>
            <w:r>
              <w:rPr>
                <w:szCs w:val="24"/>
                <w:lang w:val="en-GB"/>
              </w:rPr>
              <w:t>(the change justifies an urgent implementation outside of the normal yearly cycle)</w:t>
            </w:r>
          </w:p>
        </w:tc>
        <w:tc>
          <w:tcPr>
            <w:tcW w:w="425" w:type="dxa"/>
          </w:tcPr>
          <w:p w14:paraId="5C48EE45" w14:textId="77777777" w:rsidR="00C40729" w:rsidRPr="00AD7CD5" w:rsidRDefault="00C40729" w:rsidP="0025138E">
            <w:pPr>
              <w:jc w:val="center"/>
              <w:rPr>
                <w:color w:val="FF0000"/>
                <w:szCs w:val="24"/>
                <w:lang w:val="en-GB"/>
              </w:rPr>
            </w:pPr>
          </w:p>
        </w:tc>
        <w:tc>
          <w:tcPr>
            <w:tcW w:w="945" w:type="dxa"/>
            <w:tcBorders>
              <w:top w:val="nil"/>
              <w:bottom w:val="nil"/>
              <w:right w:val="nil"/>
            </w:tcBorders>
          </w:tcPr>
          <w:p w14:paraId="74E9A5EE" w14:textId="77777777" w:rsidR="00C40729" w:rsidRDefault="00C40729" w:rsidP="0025138E">
            <w:pPr>
              <w:ind w:left="360"/>
              <w:jc w:val="both"/>
              <w:rPr>
                <w:szCs w:val="24"/>
                <w:lang w:val="en-GB"/>
              </w:rPr>
            </w:pPr>
          </w:p>
        </w:tc>
      </w:tr>
      <w:tr w:rsidR="00C40729" w:rsidRPr="006D7FF8" w14:paraId="4B5ECA22" w14:textId="77777777" w:rsidTr="00130EB9">
        <w:trPr>
          <w:gridBefore w:val="1"/>
          <w:wBefore w:w="1059" w:type="dxa"/>
          <w:trHeight w:val="511"/>
        </w:trPr>
        <w:tc>
          <w:tcPr>
            <w:tcW w:w="750" w:type="dxa"/>
            <w:gridSpan w:val="2"/>
            <w:tcBorders>
              <w:top w:val="nil"/>
              <w:left w:val="nil"/>
              <w:bottom w:val="nil"/>
            </w:tcBorders>
          </w:tcPr>
          <w:p w14:paraId="17068087" w14:textId="77777777" w:rsidR="00C40729" w:rsidRDefault="00C40729" w:rsidP="0025138E">
            <w:pPr>
              <w:spacing w:before="0"/>
              <w:rPr>
                <w:szCs w:val="24"/>
                <w:lang w:val="en-GB"/>
              </w:rPr>
            </w:pPr>
          </w:p>
        </w:tc>
        <w:tc>
          <w:tcPr>
            <w:tcW w:w="6379" w:type="dxa"/>
            <w:gridSpan w:val="3"/>
          </w:tcPr>
          <w:p w14:paraId="6F7D8B5D" w14:textId="77777777" w:rsidR="00C40729" w:rsidRPr="00AD7CD5" w:rsidRDefault="00C40729" w:rsidP="0025138E">
            <w:pPr>
              <w:rPr>
                <w:color w:val="FF0000"/>
                <w:szCs w:val="24"/>
                <w:lang w:val="en-GB"/>
              </w:rPr>
            </w:pPr>
            <w:r>
              <w:rPr>
                <w:szCs w:val="24"/>
                <w:lang w:val="en-GB"/>
              </w:rPr>
              <w:t xml:space="preserve">- </w:t>
            </w:r>
            <w:r>
              <w:rPr>
                <w:b/>
                <w:szCs w:val="24"/>
                <w:lang w:val="en-GB"/>
              </w:rPr>
              <w:t>Other timing:</w:t>
            </w:r>
          </w:p>
        </w:tc>
        <w:tc>
          <w:tcPr>
            <w:tcW w:w="945" w:type="dxa"/>
            <w:tcBorders>
              <w:top w:val="nil"/>
              <w:bottom w:val="nil"/>
              <w:right w:val="nil"/>
            </w:tcBorders>
          </w:tcPr>
          <w:p w14:paraId="3E586433" w14:textId="77777777" w:rsidR="00C40729" w:rsidRDefault="00C40729" w:rsidP="0025138E">
            <w:pPr>
              <w:ind w:left="360"/>
              <w:jc w:val="both"/>
              <w:rPr>
                <w:szCs w:val="24"/>
                <w:lang w:val="en-GB"/>
              </w:rPr>
            </w:pPr>
          </w:p>
          <w:p w14:paraId="6008C447" w14:textId="77777777" w:rsidR="00C40729" w:rsidRDefault="00C40729" w:rsidP="0025138E">
            <w:pPr>
              <w:ind w:left="360"/>
              <w:jc w:val="both"/>
              <w:rPr>
                <w:szCs w:val="24"/>
                <w:lang w:val="en-GB"/>
              </w:rPr>
            </w:pPr>
          </w:p>
        </w:tc>
      </w:tr>
    </w:tbl>
    <w:p w14:paraId="0E7D5B3D" w14:textId="77777777" w:rsidR="00C41DDB" w:rsidRDefault="00C41DDB" w:rsidP="00567F13">
      <w:pPr>
        <w:rPr>
          <w:szCs w:val="24"/>
          <w:lang w:val="en-GB"/>
        </w:rPr>
      </w:pPr>
      <w:r>
        <w:rPr>
          <w:szCs w:val="24"/>
          <w:lang w:val="en-GB"/>
        </w:rPr>
        <w:t>Comments:</w:t>
      </w:r>
    </w:p>
    <w:p w14:paraId="7A21E150" w14:textId="77777777" w:rsidR="00C41DDB" w:rsidRDefault="00C41DDB" w:rsidP="00C41DDB">
      <w:pPr>
        <w:rPr>
          <w:szCs w:val="24"/>
          <w:lang w:val="en-GB"/>
        </w:rPr>
      </w:pPr>
    </w:p>
    <w:p w14:paraId="00CDB613" w14:textId="77777777" w:rsidR="00B307A7" w:rsidRDefault="00B307A7" w:rsidP="00C41DDB">
      <w:pPr>
        <w:rPr>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567"/>
      </w:tblGrid>
      <w:tr w:rsidR="00C41DDB" w:rsidRPr="00AD7CD5" w14:paraId="7F57E900" w14:textId="77777777" w:rsidTr="00C40729">
        <w:tc>
          <w:tcPr>
            <w:tcW w:w="1242" w:type="dxa"/>
          </w:tcPr>
          <w:p w14:paraId="6ECE9BB1" w14:textId="77777777" w:rsidR="00C41DDB" w:rsidRPr="00E3221E" w:rsidRDefault="00C41DDB" w:rsidP="00C41DDB">
            <w:pPr>
              <w:rPr>
                <w:b/>
                <w:szCs w:val="24"/>
                <w:lang w:val="en-GB"/>
              </w:rPr>
            </w:pPr>
            <w:r w:rsidRPr="00E3221E">
              <w:rPr>
                <w:b/>
                <w:szCs w:val="24"/>
                <w:lang w:val="en-GB"/>
              </w:rPr>
              <w:t>Reject</w:t>
            </w:r>
          </w:p>
        </w:tc>
        <w:tc>
          <w:tcPr>
            <w:tcW w:w="567" w:type="dxa"/>
          </w:tcPr>
          <w:p w14:paraId="0737B643" w14:textId="77777777" w:rsidR="00C41DDB" w:rsidRPr="00AD7CD5" w:rsidRDefault="00C41DDB" w:rsidP="00C41DDB">
            <w:pPr>
              <w:rPr>
                <w:color w:val="FF0000"/>
                <w:szCs w:val="24"/>
                <w:lang w:val="en-GB"/>
              </w:rPr>
            </w:pPr>
          </w:p>
        </w:tc>
      </w:tr>
    </w:tbl>
    <w:p w14:paraId="6A929BD6" w14:textId="77777777" w:rsidR="007D6A9F" w:rsidRDefault="00C41DDB" w:rsidP="00567F13">
      <w:pPr>
        <w:rPr>
          <w:szCs w:val="24"/>
          <w:lang w:val="en-GB"/>
        </w:rPr>
      </w:pPr>
      <w:r w:rsidRPr="00567F13">
        <w:rPr>
          <w:szCs w:val="24"/>
          <w:lang w:val="en-GB"/>
        </w:rPr>
        <w:t>Reason for rejection:</w:t>
      </w:r>
    </w:p>
    <w:p w14:paraId="405D2ED8" w14:textId="77777777" w:rsidR="00814CF9" w:rsidRDefault="00814CF9" w:rsidP="00567F13">
      <w:pPr>
        <w:rPr>
          <w:szCs w:val="24"/>
          <w:lang w:val="en-GB"/>
        </w:rPr>
      </w:pPr>
    </w:p>
    <w:p w14:paraId="34E84A1E" w14:textId="75251EF4" w:rsidR="00814CF9" w:rsidRPr="00814CF9" w:rsidRDefault="00814CF9" w:rsidP="00814CF9">
      <w:pPr>
        <w:rPr>
          <w:color w:val="FF0000"/>
          <w:sz w:val="22"/>
          <w:lang w:val="en-GB"/>
        </w:rPr>
      </w:pPr>
      <w:r w:rsidRPr="00814CF9">
        <w:rPr>
          <w:color w:val="FF0000"/>
          <w:szCs w:val="24"/>
          <w:lang w:val="en-GB"/>
        </w:rPr>
        <w:t>Withdrawn by submitter: SEG suggested to use the</w:t>
      </w:r>
      <w:r w:rsidRPr="00814CF9">
        <w:rPr>
          <w:color w:val="FF0000"/>
          <w:lang w:val="en-GB"/>
        </w:rPr>
        <w:t xml:space="preserve"> Verification block that is repetitive and allow the identification of all the parties with their accounts which could be used for that purpose. The client details could be provided so the receiver can verify the account.</w:t>
      </w:r>
    </w:p>
    <w:p w14:paraId="58F1E77B" w14:textId="4E7022C3" w:rsidR="00814CF9" w:rsidRPr="00567F13" w:rsidRDefault="00814CF9" w:rsidP="00567F13">
      <w:pPr>
        <w:rPr>
          <w:szCs w:val="24"/>
          <w:lang w:val="en-GB"/>
        </w:rPr>
      </w:pPr>
    </w:p>
    <w:sectPr w:rsidR="00814CF9" w:rsidRPr="00567F13" w:rsidSect="007A3D03">
      <w:headerReference w:type="even" r:id="rId14"/>
      <w:headerReference w:type="default" r:id="rId15"/>
      <w:footerReference w:type="even" r:id="rId16"/>
      <w:footerReference w:type="default" r:id="rId17"/>
      <w:headerReference w:type="first" r:id="rId18"/>
      <w:footerReference w:type="first" r:id="rId19"/>
      <w:pgSz w:w="11909" w:h="16834" w:code="9"/>
      <w:pgMar w:top="1440" w:right="1134" w:bottom="1440" w:left="179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95EED" w14:textId="77777777" w:rsidR="0066470A" w:rsidRDefault="0066470A">
      <w:r>
        <w:separator/>
      </w:r>
    </w:p>
  </w:endnote>
  <w:endnote w:type="continuationSeparator" w:id="0">
    <w:p w14:paraId="2BEE1E91" w14:textId="77777777" w:rsidR="0066470A" w:rsidRDefault="0066470A">
      <w:r>
        <w:continuationSeparator/>
      </w:r>
    </w:p>
  </w:endnote>
  <w:endnote w:type="continuationNotice" w:id="1">
    <w:p w14:paraId="44457151" w14:textId="77777777" w:rsidR="0066470A" w:rsidRDefault="0066470A">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B98C4" w14:textId="77777777" w:rsidR="003E609A" w:rsidRDefault="003E60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7DB7" w14:textId="7F8FD4B9" w:rsidR="00567F13" w:rsidRDefault="00DB36A5">
    <w:pPr>
      <w:pStyle w:val="Footer"/>
      <w:rPr>
        <w:rStyle w:val="PageNumber"/>
      </w:rPr>
    </w:pPr>
    <w:fldSimple w:instr="FILENAME   \* MERGEFORMAT">
      <w:r w:rsidR="0027469D">
        <w:rPr>
          <w:noProof/>
        </w:rPr>
        <w:t>CR1380_BIS_acmt023_DebtorAccount_v2.docx</w:t>
      </w:r>
    </w:fldSimple>
    <w:r w:rsidR="00567F13">
      <w:tab/>
    </w:r>
    <w:r>
      <w:tab/>
    </w:r>
    <w:r w:rsidR="00567F13">
      <w:t xml:space="preserve">Produced by </w:t>
    </w:r>
    <w:r w:rsidR="00C13317">
      <w:t>Bank for International Settlements (Innovation Hub)</w:t>
    </w:r>
    <w:r w:rsidR="00567F13">
      <w:tab/>
      <w:t xml:space="preserve">Page </w:t>
    </w:r>
    <w:r w:rsidR="00567F13">
      <w:rPr>
        <w:rStyle w:val="PageNumber"/>
      </w:rPr>
      <w:fldChar w:fldCharType="begin"/>
    </w:r>
    <w:r w:rsidR="00567F13">
      <w:rPr>
        <w:rStyle w:val="PageNumber"/>
      </w:rPr>
      <w:instrText xml:space="preserve"> PAGE </w:instrText>
    </w:r>
    <w:r w:rsidR="00567F13">
      <w:rPr>
        <w:rStyle w:val="PageNumber"/>
      </w:rPr>
      <w:fldChar w:fldCharType="separate"/>
    </w:r>
    <w:r w:rsidR="00E840B6">
      <w:rPr>
        <w:rStyle w:val="PageNumber"/>
        <w:noProof/>
      </w:rPr>
      <w:t>3</w:t>
    </w:r>
    <w:r w:rsidR="00567F13">
      <w:rPr>
        <w:rStyle w:val="PageNumber"/>
      </w:rPr>
      <w:fldChar w:fldCharType="end"/>
    </w:r>
  </w:p>
  <w:p w14:paraId="08059087" w14:textId="77777777" w:rsidR="00567F13" w:rsidRDefault="00567F13">
    <w:pPr>
      <w:pStyle w:val="Footer"/>
      <w:rPr>
        <w:rStyle w:val="PageNumber"/>
      </w:rPr>
    </w:pPr>
  </w:p>
  <w:p w14:paraId="5886439D" w14:textId="77777777" w:rsidR="00567F13" w:rsidRDefault="00567F13" w:rsidP="000B65C7">
    <w:pPr>
      <w:pStyle w:val="Footer"/>
      <w:spacing w:before="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F50D3" w14:textId="77777777" w:rsidR="003E609A" w:rsidRDefault="003E60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7ABFC5" w14:textId="77777777" w:rsidR="0066470A" w:rsidRDefault="0066470A">
      <w:r>
        <w:separator/>
      </w:r>
    </w:p>
  </w:footnote>
  <w:footnote w:type="continuationSeparator" w:id="0">
    <w:p w14:paraId="725AB6DD" w14:textId="77777777" w:rsidR="0066470A" w:rsidRDefault="0066470A">
      <w:r>
        <w:continuationSeparator/>
      </w:r>
    </w:p>
  </w:footnote>
  <w:footnote w:type="continuationNotice" w:id="1">
    <w:p w14:paraId="5B33E3E3" w14:textId="77777777" w:rsidR="0066470A" w:rsidRDefault="0066470A">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5B31C" w14:textId="35F68663" w:rsidR="00E74C04" w:rsidRDefault="00B80BB0">
    <w:pPr>
      <w:pStyle w:val="Header"/>
    </w:pPr>
    <w:r>
      <w:rPr>
        <w:noProof/>
      </w:rPr>
      <mc:AlternateContent>
        <mc:Choice Requires="wps">
          <w:drawing>
            <wp:anchor distT="0" distB="0" distL="0" distR="0" simplePos="0" relativeHeight="251658241" behindDoc="0" locked="0" layoutInCell="1" allowOverlap="1" wp14:anchorId="4D8E46A7" wp14:editId="63A152A0">
              <wp:simplePos x="635" y="635"/>
              <wp:positionH relativeFrom="page">
                <wp:align>right</wp:align>
              </wp:positionH>
              <wp:positionV relativeFrom="page">
                <wp:align>top</wp:align>
              </wp:positionV>
              <wp:extent cx="443865" cy="443865"/>
              <wp:effectExtent l="0" t="0" r="0" b="9525"/>
              <wp:wrapNone/>
              <wp:docPr id="2" name="Text Box 2" descr="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0EB31F9" w14:textId="29E8D0DC" w:rsidR="00B80BB0" w:rsidRPr="00B80BB0" w:rsidRDefault="00B80BB0" w:rsidP="00B80BB0">
                          <w:pPr>
                            <w:rPr>
                              <w:rFonts w:ascii="Calibri" w:eastAsia="Calibri" w:hAnsi="Calibri" w:cs="Calibri"/>
                              <w:noProof/>
                              <w:color w:val="000000"/>
                              <w:sz w:val="18"/>
                              <w:szCs w:val="18"/>
                            </w:rPr>
                          </w:pPr>
                          <w:r w:rsidRPr="00B80BB0">
                            <w:rPr>
                              <w:rFonts w:ascii="Calibri" w:eastAsia="Calibri" w:hAnsi="Calibri" w:cs="Calibri"/>
                              <w:noProof/>
                              <w:color w:val="000000"/>
                              <w:sz w:val="18"/>
                              <w:szCs w:val="18"/>
                            </w:rPr>
                            <w:t>Restricted</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xmlns:w16du="http://schemas.microsoft.com/office/word/2023/wordml/word16du">
          <w:pict>
            <v:shapetype w14:anchorId="4D8E46A7" id="_x0000_t202" coordsize="21600,21600" o:spt="202" path="m,l,21600r21600,l21600,xe">
              <v:stroke joinstyle="miter"/>
              <v:path gradientshapeok="t" o:connecttype="rect"/>
            </v:shapetype>
            <v:shape id="Text Box 2" o:spid="_x0000_s1026" type="#_x0000_t202" alt="Restricted" style="position:absolute;margin-left:-16.25pt;margin-top:0;width:34.95pt;height:34.95pt;z-index:251658241;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J4bCgIAABoEAAAOAAAAZHJzL2Uyb0RvYy54bWysU1tr2zAUfh/sPwi9L3aypLQmTslaMgah&#10;LaSjz4osxQZJR0hK7OzX70i2k63b09iLfG4+l+98Z3nfaUVOwvkGTEmnk5wSYThUjTmU9Pvr5tMt&#10;JT4wUzEFRpT0LDy9X338sGxtIWZQg6qEI5jE+KK1Ja1DsEWWeV4LzfwErDDolOA0C6i6Q1Y51mJ2&#10;rbJZnt9kLbjKOuDCe7Q+9k66SvmlFDw8S+lFIKqk2FtIr0vvPr7ZasmKg2O2bvjQBvuHLjRrDBa9&#10;pHpkgZGja/5IpRvuwIMMEw46AykbLtIMOM00fzfNrmZWpFkQHG8vMPn/l5Y/nXb2xZHQfYEOFxgB&#10;aa0vPBrjPJ10On6xU4J+hPB8gU10gXA0zuefb28WlHB0DTJmya4/W+fDVwGaRKGkDreSwGKnrQ99&#10;6BgSaxnYNEqlzSjzmwFzRkt27TBKodt3Q9t7qM44jYN+0d7yTYM1t8yHF+ZwszgAsjU84yMVtCWF&#10;QaKkBvfjb/YYj4Cjl5IWmVJSg1SmRH0zuIhIqiRM7/JFjppL2mwxz6O2H4PMUT8AknCK92B5EmNw&#10;UKMoHeg3JPM6VkMXMxxrljSM4kPoeYvHwMV6nYKQRJaFrdlZHlNHsCKSr90bc3aAO+CenmDkEive&#10;od7Hxj+9XR8DYp9WEoHt0RzwRgKmpQ7HEhn+q56irie9+gkAAP//AwBQSwMEFAAGAAgAAAAhAHdX&#10;hELaAAAAAwEAAA8AAABkcnMvZG93bnJldi54bWxMj0FLw0AQhe+C/2GZghexGxVKE7MpIhTswYOt&#10;OXibZKdJaHY27G7T5N+76kEv8xje8N43+WYyvRjJ+c6ygvtlAoK4trrjRsHHYXu3BuEDssbeMimY&#10;ycOmuL7KMdP2wu807kMjYgj7DBW0IQyZlL5uyaBf2oE4ekfrDIa4ukZqh5cYbnr5kCQrabDj2NDi&#10;QC8t1af92SgoJ3f7tk13r3P12Y1zsisf18dSqZvF9PwEItAU/o7hGz+iQxGZKntm7UWvID4Sfmb0&#10;VmkKovpVWeTyP3vxBQAA//8DAFBLAQItABQABgAIAAAAIQC2gziS/gAAAOEBAAATAAAAAAAAAAAA&#10;AAAAAAAAAABbQ29udGVudF9UeXBlc10ueG1sUEsBAi0AFAAGAAgAAAAhADj9If/WAAAAlAEAAAsA&#10;AAAAAAAAAAAAAAAALwEAAF9yZWxzLy5yZWxzUEsBAi0AFAAGAAgAAAAhAJ1gnhsKAgAAGgQAAA4A&#10;AAAAAAAAAAAAAAAALgIAAGRycy9lMm9Eb2MueG1sUEsBAi0AFAAGAAgAAAAhAHdXhELaAAAAAwEA&#10;AA8AAAAAAAAAAAAAAAAAZAQAAGRycy9kb3ducmV2LnhtbFBLBQYAAAAABAAEAPMAAABrBQAAAAA=&#10;" filled="f" stroked="f">
              <v:textbox style="mso-fit-shape-to-text:t" inset="0,15pt,20pt,0">
                <w:txbxContent>
                  <w:p w14:paraId="10EB31F9" w14:textId="29E8D0DC" w:rsidR="00B80BB0" w:rsidRPr="00B80BB0" w:rsidRDefault="00B80BB0" w:rsidP="00B80BB0">
                    <w:pPr>
                      <w:rPr>
                        <w:rFonts w:ascii="Calibri" w:eastAsia="Calibri" w:hAnsi="Calibri" w:cs="Calibri"/>
                        <w:noProof/>
                        <w:color w:val="000000"/>
                        <w:sz w:val="18"/>
                        <w:szCs w:val="18"/>
                      </w:rPr>
                    </w:pPr>
                    <w:r w:rsidRPr="00B80BB0">
                      <w:rPr>
                        <w:rFonts w:ascii="Calibri" w:eastAsia="Calibri" w:hAnsi="Calibri" w:cs="Calibri"/>
                        <w:noProof/>
                        <w:color w:val="000000"/>
                        <w:sz w:val="18"/>
                        <w:szCs w:val="18"/>
                      </w:rPr>
                      <w:t>Restricted</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75D6D" w14:textId="5508D1BA" w:rsidR="00E74C04" w:rsidRPr="00801493" w:rsidRDefault="00B80BB0">
    <w:pPr>
      <w:pStyle w:val="Header"/>
      <w:rPr>
        <w:lang w:val="fr-BE"/>
      </w:rPr>
    </w:pPr>
    <w:r>
      <w:rPr>
        <w:noProof/>
        <w:lang w:val="fr-BE"/>
      </w:rPr>
      <mc:AlternateContent>
        <mc:Choice Requires="wps">
          <w:drawing>
            <wp:anchor distT="0" distB="0" distL="0" distR="0" simplePos="0" relativeHeight="251658242" behindDoc="0" locked="0" layoutInCell="1" allowOverlap="1" wp14:anchorId="7A363372" wp14:editId="321733A8">
              <wp:simplePos x="635" y="635"/>
              <wp:positionH relativeFrom="page">
                <wp:align>right</wp:align>
              </wp:positionH>
              <wp:positionV relativeFrom="page">
                <wp:align>top</wp:align>
              </wp:positionV>
              <wp:extent cx="443865" cy="443865"/>
              <wp:effectExtent l="0" t="0" r="0" b="9525"/>
              <wp:wrapNone/>
              <wp:docPr id="3" name="Text Box 3" descr="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28318BD" w14:textId="2A58F762" w:rsidR="00B80BB0" w:rsidRPr="00B80BB0" w:rsidRDefault="00B80BB0" w:rsidP="00B80BB0">
                          <w:pPr>
                            <w:rPr>
                              <w:rFonts w:ascii="Calibri" w:eastAsia="Calibri" w:hAnsi="Calibri" w:cs="Calibri"/>
                              <w:noProof/>
                              <w:color w:val="000000"/>
                              <w:sz w:val="18"/>
                              <w:szCs w:val="18"/>
                            </w:rPr>
                          </w:pPr>
                          <w:r w:rsidRPr="00B80BB0">
                            <w:rPr>
                              <w:rFonts w:ascii="Calibri" w:eastAsia="Calibri" w:hAnsi="Calibri" w:cs="Calibri"/>
                              <w:noProof/>
                              <w:color w:val="000000"/>
                              <w:sz w:val="18"/>
                              <w:szCs w:val="18"/>
                            </w:rPr>
                            <w:t>Restricted</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xmlns:w16du="http://schemas.microsoft.com/office/word/2023/wordml/word16du">
          <w:pict>
            <v:shapetype w14:anchorId="7A363372" id="_x0000_t202" coordsize="21600,21600" o:spt="202" path="m,l,21600r21600,l21600,xe">
              <v:stroke joinstyle="miter"/>
              <v:path gradientshapeok="t" o:connecttype="rect"/>
            </v:shapetype>
            <v:shape id="Text Box 3" o:spid="_x0000_s1027" type="#_x0000_t202" alt="Restricted" style="position:absolute;margin-left:-16.25pt;margin-top:0;width:34.95pt;height:34.95pt;z-index:251658242;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XBtDQIAACEEAAAOAAAAZHJzL2Uyb0RvYy54bWysU11v2yAUfZ+0/4B4X+xkSdVZcaqsVaZJ&#10;UVspnfpMMMSWgIuAxM5+/S7YTrpuT9Ne8P3y5d5zDsu7TityEs43YEo6neSUCMOhasyhpD9eNp9u&#10;KfGBmYopMKKkZ+Hp3erjh2VrCzGDGlQlHMEmxhetLWkdgi2yzPNaaOYnYIXBpASnWUDXHbLKsRa7&#10;a5XN8vwma8FV1gEX3mP0oU/SVeovpeDhSUovAlElxdlCOl069/HMVktWHByzdcOHMdg/TKFZY/DS&#10;S6sHFhg5uuaPVrrhDjzIMOGgM5Cy4SLtgNtM83fb7GpmRdoFwfH2ApP/f23542lnnx0J3VfokMAI&#10;SGt94TEY9+mk0/GLkxLMI4TnC2yiC4RjcD7/fHuzoIRjarCxS3b92TofvgnQJBoldchKAoudtj70&#10;pWNJvMvAplEqMaPMbwHsGSPZdcJohW7fkaZ6M/0eqjMu5aDn21u+afDqLfPhmTkkGPdA0YYnPKSC&#10;tqQwWJTU4H7+LR7rEXfMUtKiYEpqUNGUqO8G+YjaSsb0S77I0XPJmy3mefT2Y5E56ntALU7xWVie&#10;zFgc1GhKB/oVNb2Ot2GKGY53ljSM5n3o5Ytvgov1OhWhliwLW7OzPLaOmEVAX7pX5uyAekC6HmGU&#10;FCvegd/Xxj+9XR8DUpCYifj2aA6wow4Tt8ObiUJ/66eq68te/QIAAP//AwBQSwMEFAAGAAgAAAAh&#10;AHdXhELaAAAAAwEAAA8AAABkcnMvZG93bnJldi54bWxMj0FLw0AQhe+C/2GZghexGxVKE7MpIhTs&#10;wYOtOXibZKdJaHY27G7T5N+76kEv8xje8N43+WYyvRjJ+c6ygvtlAoK4trrjRsHHYXu3BuEDssbe&#10;MimYycOmuL7KMdP2wu807kMjYgj7DBW0IQyZlL5uyaBf2oE4ekfrDIa4ukZqh5cYbnr5kCQrabDj&#10;2NDiQC8t1af92SgoJ3f7tk13r3P12Y1zsisf18dSqZvF9PwEItAU/o7hGz+iQxGZKntm7UWvID4S&#10;fmb0VmkKovpVWeTyP3vxBQAA//8DAFBLAQItABQABgAIAAAAIQC2gziS/gAAAOEBAAATAAAAAAAA&#10;AAAAAAAAAAAAAABbQ29udGVudF9UeXBlc10ueG1sUEsBAi0AFAAGAAgAAAAhADj9If/WAAAAlAEA&#10;AAsAAAAAAAAAAAAAAAAALwEAAF9yZWxzLy5yZWxzUEsBAi0AFAAGAAgAAAAhAB8tcG0NAgAAIQQA&#10;AA4AAAAAAAAAAAAAAAAALgIAAGRycy9lMm9Eb2MueG1sUEsBAi0AFAAGAAgAAAAhAHdXhELaAAAA&#10;AwEAAA8AAAAAAAAAAAAAAAAAZwQAAGRycy9kb3ducmV2LnhtbFBLBQYAAAAABAAEAPMAAABuBQAA&#10;AAA=&#10;" filled="f" stroked="f">
              <v:textbox style="mso-fit-shape-to-text:t" inset="0,15pt,20pt,0">
                <w:txbxContent>
                  <w:p w14:paraId="728318BD" w14:textId="2A58F762" w:rsidR="00B80BB0" w:rsidRPr="00B80BB0" w:rsidRDefault="00B80BB0" w:rsidP="00B80BB0">
                    <w:pPr>
                      <w:rPr>
                        <w:rFonts w:ascii="Calibri" w:eastAsia="Calibri" w:hAnsi="Calibri" w:cs="Calibri"/>
                        <w:noProof/>
                        <w:color w:val="000000"/>
                        <w:sz w:val="18"/>
                        <w:szCs w:val="18"/>
                      </w:rPr>
                    </w:pPr>
                    <w:r w:rsidRPr="00B80BB0">
                      <w:rPr>
                        <w:rFonts w:ascii="Calibri" w:eastAsia="Calibri" w:hAnsi="Calibri" w:cs="Calibri"/>
                        <w:noProof/>
                        <w:color w:val="000000"/>
                        <w:sz w:val="18"/>
                        <w:szCs w:val="18"/>
                      </w:rPr>
                      <w:t>Restricted</w:t>
                    </w:r>
                  </w:p>
                </w:txbxContent>
              </v:textbox>
              <w10:wrap anchorx="page" anchory="page"/>
            </v:shape>
          </w:pict>
        </mc:Fallback>
      </mc:AlternateContent>
    </w:r>
    <w:r w:rsidR="00801493">
      <w:rPr>
        <w:lang w:val="fr-BE"/>
      </w:rPr>
      <w:t xml:space="preserve">RA ID : </w:t>
    </w:r>
    <w:r w:rsidR="003E609A">
      <w:rPr>
        <w:lang w:val="fr-BE"/>
      </w:rPr>
      <w:t>CR1380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2F4DD" w14:textId="0CE42630" w:rsidR="00E74C04" w:rsidRDefault="00B80BB0">
    <w:pPr>
      <w:pStyle w:val="Header"/>
    </w:pPr>
    <w:r>
      <w:rPr>
        <w:noProof/>
      </w:rPr>
      <mc:AlternateContent>
        <mc:Choice Requires="wps">
          <w:drawing>
            <wp:anchor distT="0" distB="0" distL="0" distR="0" simplePos="0" relativeHeight="251658240" behindDoc="0" locked="0" layoutInCell="1" allowOverlap="1" wp14:anchorId="2799C3A0" wp14:editId="7C2AB7EC">
              <wp:simplePos x="635" y="635"/>
              <wp:positionH relativeFrom="page">
                <wp:align>right</wp:align>
              </wp:positionH>
              <wp:positionV relativeFrom="page">
                <wp:align>top</wp:align>
              </wp:positionV>
              <wp:extent cx="443865" cy="443865"/>
              <wp:effectExtent l="0" t="0" r="0" b="9525"/>
              <wp:wrapNone/>
              <wp:docPr id="1" name="Text Box 1" descr="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E4C6762" w14:textId="54272106" w:rsidR="00B80BB0" w:rsidRPr="00B80BB0" w:rsidRDefault="00B80BB0" w:rsidP="00B80BB0">
                          <w:pPr>
                            <w:rPr>
                              <w:rFonts w:ascii="Calibri" w:eastAsia="Calibri" w:hAnsi="Calibri" w:cs="Calibri"/>
                              <w:noProof/>
                              <w:color w:val="000000"/>
                              <w:sz w:val="18"/>
                              <w:szCs w:val="18"/>
                            </w:rPr>
                          </w:pPr>
                          <w:r w:rsidRPr="00B80BB0">
                            <w:rPr>
                              <w:rFonts w:ascii="Calibri" w:eastAsia="Calibri" w:hAnsi="Calibri" w:cs="Calibri"/>
                              <w:noProof/>
                              <w:color w:val="000000"/>
                              <w:sz w:val="18"/>
                              <w:szCs w:val="18"/>
                            </w:rPr>
                            <w:t>Restricted</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xmlns:w16du="http://schemas.microsoft.com/office/word/2023/wordml/word16du">
          <w:pict>
            <v:shapetype w14:anchorId="2799C3A0" id="_x0000_t202" coordsize="21600,21600" o:spt="202" path="m,l,21600r21600,l21600,xe">
              <v:stroke joinstyle="miter"/>
              <v:path gradientshapeok="t" o:connecttype="rect"/>
            </v:shapetype>
            <v:shape id="Text Box 1" o:spid="_x0000_s1028" type="#_x0000_t202" alt="Restricted" style="position:absolute;margin-left:-16.25pt;margin-top:0;width:34.95pt;height:34.95pt;z-index:251658240;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4MvDwIAACEEAAAOAAAAZHJzL2Uyb0RvYy54bWysU11v2yAUfZ+0/4B4X+xkSdVacaqsVaZJ&#10;UVspnfpMMMSWgIuAxM5+/S7YTrZuT9Ne8P3y5d5zDsv7TityEs43YEo6neSUCMOhasyhpN9fN59u&#10;KfGBmYopMKKkZ+Hp/erjh2VrCzGDGlQlHMEmxhetLWkdgi2yzPNaaOYnYIXBpASnWUDXHbLKsRa7&#10;a5XN8vwma8FV1gEX3mP0sU/SVeovpeDhWUovAlElxdlCOl069/HMVktWHByzdcOHMdg/TKFZY/DS&#10;S6tHFhg5uuaPVrrhDjzIMOGgM5Cy4SLtgNtM83fb7GpmRdoFwfH2ApP/f23502lnXxwJ3RfokMAI&#10;SGt94TEY9+mk0/GLkxLMI4TnC2yiC4RjcD7/fHuzoIRjarCxS3b92TofvgrQJBoldchKAoudtj70&#10;pWNJvMvAplEqMaPMbwHsGSPZdcJohW7fkaYq6Wycfg/VGZdy0PPtLd80ePWW+fDCHBKMe6BowzMe&#10;UkFbUhgsSmpwP/4Wj/WIO2YpaVEwJTWoaErUN4N8RG0lY3qXL3L0XPJmi3kevf1YZI76AVCLU3wW&#10;liczFgc1mtKBfkNNr+NtmGKG450lDaP5EHr54pvgYr1ORagly8LW7CyPrSNmEdDX7o05O6AekK4n&#10;GCXFinfg97XxT2/Xx4AUJGYivj2aA+yow8Tt8Gai0H/1U9X1Za9+AgAA//8DAFBLAwQUAAYACAAA&#10;ACEAd1eEQtoAAAADAQAADwAAAGRycy9kb3ducmV2LnhtbEyPQUvDQBCF74L/YZmCF7EbFUoTsyki&#10;FOzBg605eJtkp0lodjbsbtPk37vqQS/zGN7w3jf5ZjK9GMn5zrKC+2UCgri2uuNGwcdhe7cG4QOy&#10;xt4yKZjJw6a4vsox0/bC7zTuQyNiCPsMFbQhDJmUvm7JoF/agTh6R+sMhri6RmqHlxhuevmQJCtp&#10;sOPY0OJALy3Vp/3ZKCgnd/u2TXevc/XZjXOyKx/Xx1Kpm8X0/AQi0BT+juEbP6JDEZkqe2btRa8g&#10;PhJ+ZvRWaQqi+lVZ5PI/e/EFAAD//wMAUEsBAi0AFAAGAAgAAAAhALaDOJL+AAAA4QEAABMAAAAA&#10;AAAAAAAAAAAAAAAAAFtDb250ZW50X1R5cGVzXS54bWxQSwECLQAUAAYACAAAACEAOP0h/9YAAACU&#10;AQAACwAAAAAAAAAAAAAAAAAvAQAAX3JlbHMvLnJlbHNQSwECLQAUAAYACAAAACEATruDLw8CAAAh&#10;BAAADgAAAAAAAAAAAAAAAAAuAgAAZHJzL2Uyb0RvYy54bWxQSwECLQAUAAYACAAAACEAd1eEQtoA&#10;AAADAQAADwAAAAAAAAAAAAAAAABpBAAAZHJzL2Rvd25yZXYueG1sUEsFBgAAAAAEAAQA8wAAAHAF&#10;AAAAAA==&#10;" filled="f" stroked="f">
              <v:textbox style="mso-fit-shape-to-text:t" inset="0,15pt,20pt,0">
                <w:txbxContent>
                  <w:p w14:paraId="7E4C6762" w14:textId="54272106" w:rsidR="00B80BB0" w:rsidRPr="00B80BB0" w:rsidRDefault="00B80BB0" w:rsidP="00B80BB0">
                    <w:pPr>
                      <w:rPr>
                        <w:rFonts w:ascii="Calibri" w:eastAsia="Calibri" w:hAnsi="Calibri" w:cs="Calibri"/>
                        <w:noProof/>
                        <w:color w:val="000000"/>
                        <w:sz w:val="18"/>
                        <w:szCs w:val="18"/>
                      </w:rPr>
                    </w:pPr>
                    <w:r w:rsidRPr="00B80BB0">
                      <w:rPr>
                        <w:rFonts w:ascii="Calibri" w:eastAsia="Calibri" w:hAnsi="Calibri" w:cs="Calibri"/>
                        <w:noProof/>
                        <w:color w:val="000000"/>
                        <w:sz w:val="18"/>
                        <w:szCs w:val="18"/>
                      </w:rPr>
                      <w:t>Restricted</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00000000"/>
    <w:lvl w:ilvl="0">
      <w:start w:val="1"/>
      <w:numFmt w:val="bullet"/>
      <w:pStyle w:val="ListBullet2"/>
      <w:lvlText w:val="–"/>
      <w:lvlJc w:val="left"/>
      <w:pPr>
        <w:tabs>
          <w:tab w:val="num" w:pos="360"/>
        </w:tabs>
        <w:ind w:left="360" w:hanging="360"/>
      </w:pPr>
      <w:rPr>
        <w:rFonts w:ascii="Times New Roman" w:hAnsi="Times New Roman" w:hint="default"/>
        <w:b w:val="0"/>
        <w:i w:val="0"/>
        <w:sz w:val="20"/>
      </w:rPr>
    </w:lvl>
  </w:abstractNum>
  <w:abstractNum w:abstractNumId="1" w15:restartNumberingAfterBreak="0">
    <w:nsid w:val="FFFFFF88"/>
    <w:multiLevelType w:val="singleLevel"/>
    <w:tmpl w:val="00000000"/>
    <w:lvl w:ilvl="0">
      <w:start w:val="1"/>
      <w:numFmt w:val="lowerLetter"/>
      <w:pStyle w:val="ListNumber"/>
      <w:lvlText w:val="%1)"/>
      <w:lvlJc w:val="left"/>
      <w:pPr>
        <w:tabs>
          <w:tab w:val="num" w:pos="360"/>
        </w:tabs>
        <w:ind w:left="360" w:hanging="360"/>
      </w:pPr>
    </w:lvl>
  </w:abstractNum>
  <w:abstractNum w:abstractNumId="2" w15:restartNumberingAfterBreak="0">
    <w:nsid w:val="FFFFFF89"/>
    <w:multiLevelType w:val="singleLevel"/>
    <w:tmpl w:val="00000000"/>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000006"/>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2D149EC"/>
    <w:multiLevelType w:val="hybridMultilevel"/>
    <w:tmpl w:val="D63E8E1C"/>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7847913"/>
    <w:multiLevelType w:val="multilevel"/>
    <w:tmpl w:val="C1E851F8"/>
    <w:lvl w:ilvl="0">
      <w:start w:val="1"/>
      <w:numFmt w:val="upperLetter"/>
      <w:lvlText w:val="%1."/>
      <w:lvlJc w:val="left"/>
      <w:pPr>
        <w:tabs>
          <w:tab w:val="num" w:pos="360"/>
        </w:tabs>
        <w:ind w:left="360" w:hanging="360"/>
      </w:pPr>
      <w:rPr>
        <w:rFonts w:hint="default"/>
        <w:b w:val="0"/>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0C14177E"/>
    <w:multiLevelType w:val="hybridMultilevel"/>
    <w:tmpl w:val="563A4AEA"/>
    <w:lvl w:ilvl="0" w:tplc="8E20DFFC">
      <w:start w:val="15"/>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9D049A"/>
    <w:multiLevelType w:val="hybridMultilevel"/>
    <w:tmpl w:val="11927AE0"/>
    <w:lvl w:ilvl="0" w:tplc="1CA664CE">
      <w:start w:val="1"/>
      <w:numFmt w:val="upp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EE456A3"/>
    <w:multiLevelType w:val="hybridMultilevel"/>
    <w:tmpl w:val="0F22CD18"/>
    <w:lvl w:ilvl="0" w:tplc="1CA664CE">
      <w:start w:val="1"/>
      <w:numFmt w:val="upp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208D0709"/>
    <w:multiLevelType w:val="hybridMultilevel"/>
    <w:tmpl w:val="42063326"/>
    <w:lvl w:ilvl="0" w:tplc="0544821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C77F62"/>
    <w:multiLevelType w:val="hybridMultilevel"/>
    <w:tmpl w:val="F67CAFD4"/>
    <w:lvl w:ilvl="0" w:tplc="EC980158">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6255C6"/>
    <w:multiLevelType w:val="multilevel"/>
    <w:tmpl w:val="D92C0E0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15:restartNumberingAfterBreak="0">
    <w:nsid w:val="381007D9"/>
    <w:multiLevelType w:val="hybridMultilevel"/>
    <w:tmpl w:val="60FC1188"/>
    <w:lvl w:ilvl="0" w:tplc="49F26078">
      <w:start w:val="15"/>
      <w:numFmt w:val="bullet"/>
      <w:lvlText w:val="-"/>
      <w:lvlJc w:val="left"/>
      <w:pPr>
        <w:ind w:left="360" w:hanging="360"/>
      </w:pPr>
      <w:rPr>
        <w:rFonts w:ascii="Times New Roman" w:eastAsia="Times"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491402B"/>
    <w:multiLevelType w:val="hybridMultilevel"/>
    <w:tmpl w:val="F55A4716"/>
    <w:lvl w:ilvl="0" w:tplc="805005DA">
      <w:start w:val="15"/>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1C4732"/>
    <w:multiLevelType w:val="hybridMultilevel"/>
    <w:tmpl w:val="2E04BB0C"/>
    <w:lvl w:ilvl="0" w:tplc="9C748B52">
      <w:numFmt w:val="bullet"/>
      <w:lvlText w:val=""/>
      <w:lvlJc w:val="left"/>
      <w:pPr>
        <w:ind w:left="720" w:hanging="360"/>
      </w:pPr>
      <w:rPr>
        <w:rFonts w:ascii="Symbol" w:eastAsia="Times" w:hAnsi="Symbol" w:cs="Times New Roman"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891E60"/>
    <w:multiLevelType w:val="hybridMultilevel"/>
    <w:tmpl w:val="B3927E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DD34072"/>
    <w:multiLevelType w:val="hybridMultilevel"/>
    <w:tmpl w:val="649421E6"/>
    <w:lvl w:ilvl="0" w:tplc="A9C21712">
      <w:start w:val="1"/>
      <w:numFmt w:val="bullet"/>
      <w:lvlText w:val="-"/>
      <w:lvlJc w:val="left"/>
      <w:pPr>
        <w:ind w:left="720" w:hanging="360"/>
      </w:pPr>
      <w:rPr>
        <w:rFonts w:ascii="Times New Roman" w:eastAsia="Times"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03A50B2"/>
    <w:multiLevelType w:val="hybridMultilevel"/>
    <w:tmpl w:val="119E23EE"/>
    <w:lvl w:ilvl="0" w:tplc="E3F4CBB8">
      <w:start w:val="1"/>
      <w:numFmt w:val="bullet"/>
      <w:lvlText w:val=""/>
      <w:lvlJc w:val="left"/>
      <w:pPr>
        <w:ind w:left="720" w:hanging="360"/>
      </w:pPr>
      <w:rPr>
        <w:rFonts w:ascii="Symbol" w:eastAsia="Times"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1611C96"/>
    <w:multiLevelType w:val="hybridMultilevel"/>
    <w:tmpl w:val="C03666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4393173"/>
    <w:multiLevelType w:val="multilevel"/>
    <w:tmpl w:val="AB846C5E"/>
    <w:lvl w:ilvl="0">
      <w:start w:val="9"/>
      <w:numFmt w:val="bullet"/>
      <w:lvlText w:val="-"/>
      <w:lvlJc w:val="left"/>
      <w:pPr>
        <w:tabs>
          <w:tab w:val="num" w:pos="720"/>
        </w:tabs>
        <w:ind w:left="720" w:hanging="360"/>
      </w:pPr>
      <w:rPr>
        <w:rFonts w:ascii="Times New Roman" w:eastAsia="Times" w:hAnsi="Times New Roman" w:cs="Times New Roman"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5151C32"/>
    <w:multiLevelType w:val="hybridMultilevel"/>
    <w:tmpl w:val="AB846C5E"/>
    <w:lvl w:ilvl="0" w:tplc="990A8880">
      <w:start w:val="9"/>
      <w:numFmt w:val="bullet"/>
      <w:lvlText w:val="-"/>
      <w:lvlJc w:val="left"/>
      <w:pPr>
        <w:tabs>
          <w:tab w:val="num" w:pos="720"/>
        </w:tabs>
        <w:ind w:left="720" w:hanging="360"/>
      </w:pPr>
      <w:rPr>
        <w:rFonts w:ascii="Times New Roman" w:eastAsia="Times" w:hAnsi="Times New Roman" w:cs="Times New Roman"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650522864">
    <w:abstractNumId w:val="2"/>
  </w:num>
  <w:num w:numId="2" w16cid:durableId="723723557">
    <w:abstractNumId w:val="0"/>
  </w:num>
  <w:num w:numId="3" w16cid:durableId="1500194939">
    <w:abstractNumId w:val="1"/>
  </w:num>
  <w:num w:numId="4" w16cid:durableId="1872571312">
    <w:abstractNumId w:val="3"/>
  </w:num>
  <w:num w:numId="5" w16cid:durableId="1280405947">
    <w:abstractNumId w:val="20"/>
  </w:num>
  <w:num w:numId="6" w16cid:durableId="1944336248">
    <w:abstractNumId w:val="8"/>
  </w:num>
  <w:num w:numId="7" w16cid:durableId="728386006">
    <w:abstractNumId w:val="11"/>
  </w:num>
  <w:num w:numId="8" w16cid:durableId="1187863317">
    <w:abstractNumId w:val="9"/>
  </w:num>
  <w:num w:numId="9" w16cid:durableId="1549537704">
    <w:abstractNumId w:val="19"/>
  </w:num>
  <w:num w:numId="10" w16cid:durableId="2044745797">
    <w:abstractNumId w:val="5"/>
  </w:num>
  <w:num w:numId="11" w16cid:durableId="170728363">
    <w:abstractNumId w:val="7"/>
  </w:num>
  <w:num w:numId="12" w16cid:durableId="1179153660">
    <w:abstractNumId w:val="10"/>
  </w:num>
  <w:num w:numId="13" w16cid:durableId="800684503">
    <w:abstractNumId w:val="4"/>
  </w:num>
  <w:num w:numId="14" w16cid:durableId="206526256">
    <w:abstractNumId w:val="6"/>
  </w:num>
  <w:num w:numId="15" w16cid:durableId="1886671329">
    <w:abstractNumId w:val="13"/>
  </w:num>
  <w:num w:numId="16" w16cid:durableId="222108804">
    <w:abstractNumId w:val="12"/>
  </w:num>
  <w:num w:numId="17" w16cid:durableId="1606498072">
    <w:abstractNumId w:val="16"/>
  </w:num>
  <w:num w:numId="18" w16cid:durableId="1925413367">
    <w:abstractNumId w:val="15"/>
  </w:num>
  <w:num w:numId="19" w16cid:durableId="890465072">
    <w:abstractNumId w:val="18"/>
  </w:num>
  <w:num w:numId="20" w16cid:durableId="248120579">
    <w:abstractNumId w:val="17"/>
  </w:num>
  <w:num w:numId="21" w16cid:durableId="149009655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hyphenationZone w:val="425"/>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C2F"/>
    <w:rsid w:val="000026F5"/>
    <w:rsid w:val="000066FB"/>
    <w:rsid w:val="000127ED"/>
    <w:rsid w:val="00013237"/>
    <w:rsid w:val="00021C86"/>
    <w:rsid w:val="000244CE"/>
    <w:rsid w:val="0003395A"/>
    <w:rsid w:val="000408BA"/>
    <w:rsid w:val="00041661"/>
    <w:rsid w:val="000558EF"/>
    <w:rsid w:val="0006204A"/>
    <w:rsid w:val="0006293F"/>
    <w:rsid w:val="00070308"/>
    <w:rsid w:val="000762AC"/>
    <w:rsid w:val="0007676A"/>
    <w:rsid w:val="00080D3A"/>
    <w:rsid w:val="000823AA"/>
    <w:rsid w:val="00082743"/>
    <w:rsid w:val="00082B55"/>
    <w:rsid w:val="000837C7"/>
    <w:rsid w:val="00083C96"/>
    <w:rsid w:val="00087F4D"/>
    <w:rsid w:val="000A172E"/>
    <w:rsid w:val="000A20E4"/>
    <w:rsid w:val="000A5AB9"/>
    <w:rsid w:val="000A655D"/>
    <w:rsid w:val="000B65C7"/>
    <w:rsid w:val="000C015D"/>
    <w:rsid w:val="000C3B2D"/>
    <w:rsid w:val="000D4E05"/>
    <w:rsid w:val="000D5D39"/>
    <w:rsid w:val="000E0EFC"/>
    <w:rsid w:val="000E2471"/>
    <w:rsid w:val="000E7941"/>
    <w:rsid w:val="000E7EA5"/>
    <w:rsid w:val="000F3C8B"/>
    <w:rsid w:val="000F43E3"/>
    <w:rsid w:val="000F4649"/>
    <w:rsid w:val="00101212"/>
    <w:rsid w:val="00101D5F"/>
    <w:rsid w:val="00103124"/>
    <w:rsid w:val="00105754"/>
    <w:rsid w:val="0012701C"/>
    <w:rsid w:val="00130EB9"/>
    <w:rsid w:val="00136B26"/>
    <w:rsid w:val="0014379C"/>
    <w:rsid w:val="00153ED1"/>
    <w:rsid w:val="00160EDC"/>
    <w:rsid w:val="00163DB3"/>
    <w:rsid w:val="001711D3"/>
    <w:rsid w:val="00185453"/>
    <w:rsid w:val="00185E8E"/>
    <w:rsid w:val="00197EB6"/>
    <w:rsid w:val="001A4B58"/>
    <w:rsid w:val="001B1858"/>
    <w:rsid w:val="001B5EB2"/>
    <w:rsid w:val="001D0D1B"/>
    <w:rsid w:val="001D176B"/>
    <w:rsid w:val="001D20B3"/>
    <w:rsid w:val="001E287E"/>
    <w:rsid w:val="001E2B1C"/>
    <w:rsid w:val="001E3BCF"/>
    <w:rsid w:val="001E42DC"/>
    <w:rsid w:val="001E4675"/>
    <w:rsid w:val="002151EE"/>
    <w:rsid w:val="0021551D"/>
    <w:rsid w:val="00217122"/>
    <w:rsid w:val="00217AE9"/>
    <w:rsid w:val="0022089D"/>
    <w:rsid w:val="002247E6"/>
    <w:rsid w:val="00225AA9"/>
    <w:rsid w:val="00230574"/>
    <w:rsid w:val="00231CFF"/>
    <w:rsid w:val="00233351"/>
    <w:rsid w:val="00235791"/>
    <w:rsid w:val="00244C04"/>
    <w:rsid w:val="002472D9"/>
    <w:rsid w:val="002509A2"/>
    <w:rsid w:val="0025138E"/>
    <w:rsid w:val="002521C9"/>
    <w:rsid w:val="002574FA"/>
    <w:rsid w:val="00260F0D"/>
    <w:rsid w:val="002711E6"/>
    <w:rsid w:val="00271F83"/>
    <w:rsid w:val="0027469D"/>
    <w:rsid w:val="0027676F"/>
    <w:rsid w:val="002870A1"/>
    <w:rsid w:val="002904C8"/>
    <w:rsid w:val="0029482B"/>
    <w:rsid w:val="0029605A"/>
    <w:rsid w:val="002A34DB"/>
    <w:rsid w:val="002B0567"/>
    <w:rsid w:val="002C4FF8"/>
    <w:rsid w:val="002D0B47"/>
    <w:rsid w:val="002D549A"/>
    <w:rsid w:val="002E014D"/>
    <w:rsid w:val="002E27A9"/>
    <w:rsid w:val="002E2816"/>
    <w:rsid w:val="003006F2"/>
    <w:rsid w:val="003014E7"/>
    <w:rsid w:val="00303E94"/>
    <w:rsid w:val="00304151"/>
    <w:rsid w:val="00315BF4"/>
    <w:rsid w:val="00316F04"/>
    <w:rsid w:val="00320A89"/>
    <w:rsid w:val="00323689"/>
    <w:rsid w:val="00324C6F"/>
    <w:rsid w:val="00330B5F"/>
    <w:rsid w:val="00332E8F"/>
    <w:rsid w:val="00336209"/>
    <w:rsid w:val="00336ED6"/>
    <w:rsid w:val="003373C3"/>
    <w:rsid w:val="003418C5"/>
    <w:rsid w:val="0034316C"/>
    <w:rsid w:val="00343843"/>
    <w:rsid w:val="0035200F"/>
    <w:rsid w:val="00360300"/>
    <w:rsid w:val="00362F7D"/>
    <w:rsid w:val="00371BAC"/>
    <w:rsid w:val="00380928"/>
    <w:rsid w:val="00386B78"/>
    <w:rsid w:val="003937C2"/>
    <w:rsid w:val="003A1EBF"/>
    <w:rsid w:val="003A2D9F"/>
    <w:rsid w:val="003A3D7D"/>
    <w:rsid w:val="003A490C"/>
    <w:rsid w:val="003A7773"/>
    <w:rsid w:val="003B261A"/>
    <w:rsid w:val="003B4E0D"/>
    <w:rsid w:val="003C0213"/>
    <w:rsid w:val="003C0267"/>
    <w:rsid w:val="003C04DD"/>
    <w:rsid w:val="003C1E7E"/>
    <w:rsid w:val="003C3840"/>
    <w:rsid w:val="003C5DE0"/>
    <w:rsid w:val="003D56E3"/>
    <w:rsid w:val="003E296F"/>
    <w:rsid w:val="003E59BF"/>
    <w:rsid w:val="003E609A"/>
    <w:rsid w:val="003E67E5"/>
    <w:rsid w:val="003F137D"/>
    <w:rsid w:val="003F1C24"/>
    <w:rsid w:val="003F547E"/>
    <w:rsid w:val="003F57CE"/>
    <w:rsid w:val="003F6B05"/>
    <w:rsid w:val="00401998"/>
    <w:rsid w:val="00407C54"/>
    <w:rsid w:val="00427966"/>
    <w:rsid w:val="0044313F"/>
    <w:rsid w:val="00445D10"/>
    <w:rsid w:val="00446B25"/>
    <w:rsid w:val="004475F9"/>
    <w:rsid w:val="0045022C"/>
    <w:rsid w:val="00451986"/>
    <w:rsid w:val="004532CA"/>
    <w:rsid w:val="00462051"/>
    <w:rsid w:val="00462F69"/>
    <w:rsid w:val="00465900"/>
    <w:rsid w:val="0047050E"/>
    <w:rsid w:val="00471E37"/>
    <w:rsid w:val="00473145"/>
    <w:rsid w:val="00477C44"/>
    <w:rsid w:val="0048183D"/>
    <w:rsid w:val="00487C24"/>
    <w:rsid w:val="00491EE4"/>
    <w:rsid w:val="00495805"/>
    <w:rsid w:val="004A02CE"/>
    <w:rsid w:val="004A0612"/>
    <w:rsid w:val="004A168F"/>
    <w:rsid w:val="004A31AA"/>
    <w:rsid w:val="004B5A22"/>
    <w:rsid w:val="004C16E9"/>
    <w:rsid w:val="004C1AFF"/>
    <w:rsid w:val="004D0B29"/>
    <w:rsid w:val="004E1F21"/>
    <w:rsid w:val="004F0578"/>
    <w:rsid w:val="004F0934"/>
    <w:rsid w:val="004F619E"/>
    <w:rsid w:val="004F61D5"/>
    <w:rsid w:val="0050171A"/>
    <w:rsid w:val="00521627"/>
    <w:rsid w:val="00522622"/>
    <w:rsid w:val="0052302E"/>
    <w:rsid w:val="005246BE"/>
    <w:rsid w:val="00525EF7"/>
    <w:rsid w:val="00530C1E"/>
    <w:rsid w:val="00531F1A"/>
    <w:rsid w:val="005370A3"/>
    <w:rsid w:val="005411C7"/>
    <w:rsid w:val="005552A2"/>
    <w:rsid w:val="00555709"/>
    <w:rsid w:val="00563FFF"/>
    <w:rsid w:val="005677B8"/>
    <w:rsid w:val="00567F13"/>
    <w:rsid w:val="005700B1"/>
    <w:rsid w:val="0057296F"/>
    <w:rsid w:val="00573C83"/>
    <w:rsid w:val="005744F2"/>
    <w:rsid w:val="00577861"/>
    <w:rsid w:val="00577A3A"/>
    <w:rsid w:val="00577BCC"/>
    <w:rsid w:val="005810CA"/>
    <w:rsid w:val="0058193F"/>
    <w:rsid w:val="00581FBB"/>
    <w:rsid w:val="00586295"/>
    <w:rsid w:val="0059384C"/>
    <w:rsid w:val="00594A5F"/>
    <w:rsid w:val="005960E2"/>
    <w:rsid w:val="00596453"/>
    <w:rsid w:val="00596EB7"/>
    <w:rsid w:val="005A1AA5"/>
    <w:rsid w:val="005A37F3"/>
    <w:rsid w:val="005A7F37"/>
    <w:rsid w:val="005B4CAC"/>
    <w:rsid w:val="005B602E"/>
    <w:rsid w:val="005C4C5F"/>
    <w:rsid w:val="005C5D25"/>
    <w:rsid w:val="005D06FE"/>
    <w:rsid w:val="005D33CA"/>
    <w:rsid w:val="005D5FB7"/>
    <w:rsid w:val="005D7C70"/>
    <w:rsid w:val="005E1210"/>
    <w:rsid w:val="005E3784"/>
    <w:rsid w:val="005E46E4"/>
    <w:rsid w:val="005F05DB"/>
    <w:rsid w:val="005F2E6B"/>
    <w:rsid w:val="00603C00"/>
    <w:rsid w:val="006043A9"/>
    <w:rsid w:val="0060558E"/>
    <w:rsid w:val="00605634"/>
    <w:rsid w:val="00610B1B"/>
    <w:rsid w:val="00610F9A"/>
    <w:rsid w:val="0061218C"/>
    <w:rsid w:val="006122F8"/>
    <w:rsid w:val="00612F6B"/>
    <w:rsid w:val="006316E5"/>
    <w:rsid w:val="00631A43"/>
    <w:rsid w:val="00632FC4"/>
    <w:rsid w:val="0063312E"/>
    <w:rsid w:val="00633B0A"/>
    <w:rsid w:val="0064359B"/>
    <w:rsid w:val="00643F93"/>
    <w:rsid w:val="00664374"/>
    <w:rsid w:val="006643DC"/>
    <w:rsid w:val="0066470A"/>
    <w:rsid w:val="00664A02"/>
    <w:rsid w:val="006747E1"/>
    <w:rsid w:val="006A02BC"/>
    <w:rsid w:val="006A1A26"/>
    <w:rsid w:val="006A7B96"/>
    <w:rsid w:val="006B20DC"/>
    <w:rsid w:val="006C094D"/>
    <w:rsid w:val="006C2EF8"/>
    <w:rsid w:val="006D1625"/>
    <w:rsid w:val="006D4A37"/>
    <w:rsid w:val="006E0F8B"/>
    <w:rsid w:val="006E2522"/>
    <w:rsid w:val="006E38AE"/>
    <w:rsid w:val="006E3DEC"/>
    <w:rsid w:val="006E4218"/>
    <w:rsid w:val="00706604"/>
    <w:rsid w:val="00710B81"/>
    <w:rsid w:val="007118C4"/>
    <w:rsid w:val="00712961"/>
    <w:rsid w:val="007143C3"/>
    <w:rsid w:val="00717A96"/>
    <w:rsid w:val="00723DE0"/>
    <w:rsid w:val="00732595"/>
    <w:rsid w:val="00741591"/>
    <w:rsid w:val="0074349F"/>
    <w:rsid w:val="0074556F"/>
    <w:rsid w:val="007511C7"/>
    <w:rsid w:val="0075466C"/>
    <w:rsid w:val="007634DC"/>
    <w:rsid w:val="00774921"/>
    <w:rsid w:val="00780203"/>
    <w:rsid w:val="007804EF"/>
    <w:rsid w:val="00780877"/>
    <w:rsid w:val="00783891"/>
    <w:rsid w:val="00783E6C"/>
    <w:rsid w:val="00785871"/>
    <w:rsid w:val="00786CC3"/>
    <w:rsid w:val="007949EA"/>
    <w:rsid w:val="007952D2"/>
    <w:rsid w:val="007A3D03"/>
    <w:rsid w:val="007A4CCC"/>
    <w:rsid w:val="007A5F5B"/>
    <w:rsid w:val="007A6E0D"/>
    <w:rsid w:val="007B3927"/>
    <w:rsid w:val="007B4181"/>
    <w:rsid w:val="007C7AB4"/>
    <w:rsid w:val="007C7CD2"/>
    <w:rsid w:val="007D3EB0"/>
    <w:rsid w:val="007D598C"/>
    <w:rsid w:val="007D69B5"/>
    <w:rsid w:val="007D6A9F"/>
    <w:rsid w:val="007E5090"/>
    <w:rsid w:val="007E64D9"/>
    <w:rsid w:val="007E6A41"/>
    <w:rsid w:val="007F6A8C"/>
    <w:rsid w:val="007F74CF"/>
    <w:rsid w:val="00801493"/>
    <w:rsid w:val="008050F5"/>
    <w:rsid w:val="0081068B"/>
    <w:rsid w:val="00811DCF"/>
    <w:rsid w:val="00812324"/>
    <w:rsid w:val="00814CF9"/>
    <w:rsid w:val="00814D4C"/>
    <w:rsid w:val="008174E3"/>
    <w:rsid w:val="008265E8"/>
    <w:rsid w:val="008267CD"/>
    <w:rsid w:val="008270CD"/>
    <w:rsid w:val="008270DF"/>
    <w:rsid w:val="0084123C"/>
    <w:rsid w:val="008438AF"/>
    <w:rsid w:val="00843FE8"/>
    <w:rsid w:val="00854FA6"/>
    <w:rsid w:val="0085530C"/>
    <w:rsid w:val="00861DA2"/>
    <w:rsid w:val="0086406A"/>
    <w:rsid w:val="008656A6"/>
    <w:rsid w:val="00865C2F"/>
    <w:rsid w:val="0086676E"/>
    <w:rsid w:val="00871B84"/>
    <w:rsid w:val="00875210"/>
    <w:rsid w:val="0088075E"/>
    <w:rsid w:val="008869D6"/>
    <w:rsid w:val="00897987"/>
    <w:rsid w:val="008A6FD9"/>
    <w:rsid w:val="008A7F65"/>
    <w:rsid w:val="008B7555"/>
    <w:rsid w:val="008D7FB4"/>
    <w:rsid w:val="008E5D88"/>
    <w:rsid w:val="008F4540"/>
    <w:rsid w:val="008F5C90"/>
    <w:rsid w:val="00906C6A"/>
    <w:rsid w:val="00914273"/>
    <w:rsid w:val="00916A80"/>
    <w:rsid w:val="00922F8D"/>
    <w:rsid w:val="00923DF6"/>
    <w:rsid w:val="009279BF"/>
    <w:rsid w:val="00936DA1"/>
    <w:rsid w:val="00937D26"/>
    <w:rsid w:val="00950D1B"/>
    <w:rsid w:val="00951C86"/>
    <w:rsid w:val="0095450D"/>
    <w:rsid w:val="00955BD3"/>
    <w:rsid w:val="00955F6B"/>
    <w:rsid w:val="00956D7A"/>
    <w:rsid w:val="00965199"/>
    <w:rsid w:val="00965D73"/>
    <w:rsid w:val="00966046"/>
    <w:rsid w:val="00971101"/>
    <w:rsid w:val="009722A1"/>
    <w:rsid w:val="009770EE"/>
    <w:rsid w:val="009A0122"/>
    <w:rsid w:val="009B4830"/>
    <w:rsid w:val="009C1445"/>
    <w:rsid w:val="009D4990"/>
    <w:rsid w:val="009E0D4D"/>
    <w:rsid w:val="009F77F1"/>
    <w:rsid w:val="00A10221"/>
    <w:rsid w:val="00A17E46"/>
    <w:rsid w:val="00A21B8D"/>
    <w:rsid w:val="00A22F1A"/>
    <w:rsid w:val="00A2510D"/>
    <w:rsid w:val="00A25B84"/>
    <w:rsid w:val="00A32450"/>
    <w:rsid w:val="00A46877"/>
    <w:rsid w:val="00A47C6F"/>
    <w:rsid w:val="00A501CE"/>
    <w:rsid w:val="00A5492F"/>
    <w:rsid w:val="00A60DC3"/>
    <w:rsid w:val="00A60E56"/>
    <w:rsid w:val="00A754F0"/>
    <w:rsid w:val="00A817A8"/>
    <w:rsid w:val="00A84A2A"/>
    <w:rsid w:val="00A91F56"/>
    <w:rsid w:val="00A966D4"/>
    <w:rsid w:val="00AA5E76"/>
    <w:rsid w:val="00AA643C"/>
    <w:rsid w:val="00AA73BD"/>
    <w:rsid w:val="00AB2B5C"/>
    <w:rsid w:val="00AB6D7B"/>
    <w:rsid w:val="00AD7CD5"/>
    <w:rsid w:val="00AE0A90"/>
    <w:rsid w:val="00AE4D14"/>
    <w:rsid w:val="00AF09E1"/>
    <w:rsid w:val="00AF2EBF"/>
    <w:rsid w:val="00AF470D"/>
    <w:rsid w:val="00B01132"/>
    <w:rsid w:val="00B06CA8"/>
    <w:rsid w:val="00B129AF"/>
    <w:rsid w:val="00B213B8"/>
    <w:rsid w:val="00B21761"/>
    <w:rsid w:val="00B21FA3"/>
    <w:rsid w:val="00B24512"/>
    <w:rsid w:val="00B307A7"/>
    <w:rsid w:val="00B30D86"/>
    <w:rsid w:val="00B31D08"/>
    <w:rsid w:val="00B35163"/>
    <w:rsid w:val="00B4109E"/>
    <w:rsid w:val="00B42CB8"/>
    <w:rsid w:val="00B42EFF"/>
    <w:rsid w:val="00B43BED"/>
    <w:rsid w:val="00B44DEE"/>
    <w:rsid w:val="00B45490"/>
    <w:rsid w:val="00B5520C"/>
    <w:rsid w:val="00B65C66"/>
    <w:rsid w:val="00B70B84"/>
    <w:rsid w:val="00B74C6C"/>
    <w:rsid w:val="00B76278"/>
    <w:rsid w:val="00B80BB0"/>
    <w:rsid w:val="00B8336E"/>
    <w:rsid w:val="00B865DB"/>
    <w:rsid w:val="00B921E0"/>
    <w:rsid w:val="00BA1531"/>
    <w:rsid w:val="00BA1600"/>
    <w:rsid w:val="00BA611B"/>
    <w:rsid w:val="00BB7F97"/>
    <w:rsid w:val="00BC4D68"/>
    <w:rsid w:val="00BD05C1"/>
    <w:rsid w:val="00BD6786"/>
    <w:rsid w:val="00BE0633"/>
    <w:rsid w:val="00C01D7E"/>
    <w:rsid w:val="00C034FC"/>
    <w:rsid w:val="00C06496"/>
    <w:rsid w:val="00C122AE"/>
    <w:rsid w:val="00C13317"/>
    <w:rsid w:val="00C17665"/>
    <w:rsid w:val="00C32DF8"/>
    <w:rsid w:val="00C34A02"/>
    <w:rsid w:val="00C40729"/>
    <w:rsid w:val="00C41DDB"/>
    <w:rsid w:val="00C42AF3"/>
    <w:rsid w:val="00C46C5A"/>
    <w:rsid w:val="00C51687"/>
    <w:rsid w:val="00C52ABE"/>
    <w:rsid w:val="00C5631B"/>
    <w:rsid w:val="00C656B1"/>
    <w:rsid w:val="00C7056E"/>
    <w:rsid w:val="00C74E9F"/>
    <w:rsid w:val="00C81909"/>
    <w:rsid w:val="00C81ACB"/>
    <w:rsid w:val="00C93199"/>
    <w:rsid w:val="00C9797A"/>
    <w:rsid w:val="00CA01C4"/>
    <w:rsid w:val="00CA1EB6"/>
    <w:rsid w:val="00CB683A"/>
    <w:rsid w:val="00CB7C2C"/>
    <w:rsid w:val="00CC062F"/>
    <w:rsid w:val="00CC1768"/>
    <w:rsid w:val="00CC68E1"/>
    <w:rsid w:val="00CD0745"/>
    <w:rsid w:val="00CD2C80"/>
    <w:rsid w:val="00CD363B"/>
    <w:rsid w:val="00CD3C90"/>
    <w:rsid w:val="00CD59B1"/>
    <w:rsid w:val="00CF098A"/>
    <w:rsid w:val="00CF3041"/>
    <w:rsid w:val="00CF3896"/>
    <w:rsid w:val="00D123C1"/>
    <w:rsid w:val="00D21C34"/>
    <w:rsid w:val="00D234FD"/>
    <w:rsid w:val="00D2600B"/>
    <w:rsid w:val="00D3455E"/>
    <w:rsid w:val="00D368F4"/>
    <w:rsid w:val="00D50730"/>
    <w:rsid w:val="00D51B61"/>
    <w:rsid w:val="00D56571"/>
    <w:rsid w:val="00D67DE0"/>
    <w:rsid w:val="00D73E09"/>
    <w:rsid w:val="00D74F66"/>
    <w:rsid w:val="00D827AB"/>
    <w:rsid w:val="00D82FBD"/>
    <w:rsid w:val="00D9338F"/>
    <w:rsid w:val="00D9582C"/>
    <w:rsid w:val="00DA043A"/>
    <w:rsid w:val="00DA116C"/>
    <w:rsid w:val="00DA22C9"/>
    <w:rsid w:val="00DB1905"/>
    <w:rsid w:val="00DB36A5"/>
    <w:rsid w:val="00DB419A"/>
    <w:rsid w:val="00DC195F"/>
    <w:rsid w:val="00DC68D5"/>
    <w:rsid w:val="00DD37B4"/>
    <w:rsid w:val="00DD422D"/>
    <w:rsid w:val="00DE10B7"/>
    <w:rsid w:val="00E10EBD"/>
    <w:rsid w:val="00E11D29"/>
    <w:rsid w:val="00E1588B"/>
    <w:rsid w:val="00E22F5E"/>
    <w:rsid w:val="00E256BB"/>
    <w:rsid w:val="00E256FC"/>
    <w:rsid w:val="00E3221E"/>
    <w:rsid w:val="00E37C92"/>
    <w:rsid w:val="00E37E77"/>
    <w:rsid w:val="00E421E5"/>
    <w:rsid w:val="00E43912"/>
    <w:rsid w:val="00E5111B"/>
    <w:rsid w:val="00E52D84"/>
    <w:rsid w:val="00E57697"/>
    <w:rsid w:val="00E67D1B"/>
    <w:rsid w:val="00E74400"/>
    <w:rsid w:val="00E74C04"/>
    <w:rsid w:val="00E7537D"/>
    <w:rsid w:val="00E76E67"/>
    <w:rsid w:val="00E840B6"/>
    <w:rsid w:val="00E845AB"/>
    <w:rsid w:val="00E8579D"/>
    <w:rsid w:val="00E928F1"/>
    <w:rsid w:val="00E946F7"/>
    <w:rsid w:val="00EA0A58"/>
    <w:rsid w:val="00EA246B"/>
    <w:rsid w:val="00EA2B73"/>
    <w:rsid w:val="00EA3454"/>
    <w:rsid w:val="00EB2786"/>
    <w:rsid w:val="00EB589C"/>
    <w:rsid w:val="00EB6791"/>
    <w:rsid w:val="00EC35A4"/>
    <w:rsid w:val="00EC4454"/>
    <w:rsid w:val="00ED1FC8"/>
    <w:rsid w:val="00ED43BB"/>
    <w:rsid w:val="00ED6026"/>
    <w:rsid w:val="00EE43B0"/>
    <w:rsid w:val="00EF1E93"/>
    <w:rsid w:val="00EF3F75"/>
    <w:rsid w:val="00EF6661"/>
    <w:rsid w:val="00F12184"/>
    <w:rsid w:val="00F25441"/>
    <w:rsid w:val="00F260BE"/>
    <w:rsid w:val="00F30094"/>
    <w:rsid w:val="00F33643"/>
    <w:rsid w:val="00F34C66"/>
    <w:rsid w:val="00F3743B"/>
    <w:rsid w:val="00F40523"/>
    <w:rsid w:val="00F4311E"/>
    <w:rsid w:val="00F4495B"/>
    <w:rsid w:val="00F51DCA"/>
    <w:rsid w:val="00F51DF2"/>
    <w:rsid w:val="00F521A4"/>
    <w:rsid w:val="00F52C18"/>
    <w:rsid w:val="00F56866"/>
    <w:rsid w:val="00F62A6F"/>
    <w:rsid w:val="00F6410E"/>
    <w:rsid w:val="00F652EC"/>
    <w:rsid w:val="00F74EB6"/>
    <w:rsid w:val="00F8432C"/>
    <w:rsid w:val="00F91D83"/>
    <w:rsid w:val="00F91F93"/>
    <w:rsid w:val="00F921D7"/>
    <w:rsid w:val="00F93239"/>
    <w:rsid w:val="00F93A64"/>
    <w:rsid w:val="00F94A2A"/>
    <w:rsid w:val="00FA112C"/>
    <w:rsid w:val="00FB56E2"/>
    <w:rsid w:val="00FC1860"/>
    <w:rsid w:val="00FC25DD"/>
    <w:rsid w:val="00FC5011"/>
    <w:rsid w:val="00FC70EE"/>
    <w:rsid w:val="00FD03B2"/>
    <w:rsid w:val="00FD0B96"/>
    <w:rsid w:val="00FD54A5"/>
    <w:rsid w:val="00FD58BE"/>
    <w:rsid w:val="00FE0BE0"/>
    <w:rsid w:val="00FE1855"/>
    <w:rsid w:val="00FE450F"/>
    <w:rsid w:val="00FE6405"/>
    <w:rsid w:val="00FF4AEF"/>
    <w:rsid w:val="0C2DC648"/>
    <w:rsid w:val="0C79CE17"/>
    <w:rsid w:val="0EA2E8A9"/>
    <w:rsid w:val="1E389031"/>
    <w:rsid w:val="23B96215"/>
    <w:rsid w:val="24C5696F"/>
    <w:rsid w:val="2B213A53"/>
    <w:rsid w:val="2B7923EF"/>
    <w:rsid w:val="2CFA5C55"/>
    <w:rsid w:val="3224F55A"/>
    <w:rsid w:val="33CD74E7"/>
    <w:rsid w:val="3941107F"/>
    <w:rsid w:val="3CDA1C59"/>
    <w:rsid w:val="40A7E29C"/>
    <w:rsid w:val="4238A8A0"/>
    <w:rsid w:val="440DEA6F"/>
    <w:rsid w:val="469EAD5D"/>
    <w:rsid w:val="4CA11BFC"/>
    <w:rsid w:val="4D937D2E"/>
    <w:rsid w:val="4DA7E9BC"/>
    <w:rsid w:val="605E2834"/>
    <w:rsid w:val="64BA324F"/>
    <w:rsid w:val="6561A6CD"/>
    <w:rsid w:val="665602B0"/>
    <w:rsid w:val="6BB0FEFE"/>
    <w:rsid w:val="74F2D490"/>
    <w:rsid w:val="75E5CF09"/>
    <w:rsid w:val="7B8F2619"/>
    <w:rsid w:val="7D1CA04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225853"/>
  <w15:chartTrackingRefBased/>
  <w15:docId w15:val="{D8C9F357-9950-4D8A-B563-774D895E1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6CC3"/>
    <w:pPr>
      <w:spacing w:before="140"/>
    </w:pPr>
    <w:rPr>
      <w:rFonts w:ascii="Times New Roman" w:hAnsi="Times New Roman"/>
      <w:sz w:val="24"/>
    </w:rPr>
  </w:style>
  <w:style w:type="paragraph" w:styleId="Heading1">
    <w:name w:val="heading 1"/>
    <w:next w:val="Normal"/>
    <w:qFormat/>
    <w:pPr>
      <w:keepNext/>
      <w:spacing w:before="300" w:after="60"/>
      <w:ind w:left="450" w:hanging="450"/>
      <w:outlineLvl w:val="0"/>
    </w:pPr>
    <w:rPr>
      <w:rFonts w:ascii="Arial" w:hAnsi="Arial"/>
      <w:b/>
      <w:noProof/>
      <w:kern w:val="28"/>
      <w:sz w:val="28"/>
    </w:rPr>
  </w:style>
  <w:style w:type="paragraph" w:styleId="Heading2">
    <w:name w:val="heading 2"/>
    <w:next w:val="Normal"/>
    <w:qFormat/>
    <w:pPr>
      <w:keepNext/>
      <w:spacing w:before="300" w:after="60"/>
      <w:ind w:left="630" w:hanging="630"/>
      <w:outlineLvl w:val="1"/>
    </w:pPr>
    <w:rPr>
      <w:rFonts w:ascii="Arial" w:hAnsi="Arial"/>
      <w:b/>
      <w:noProof/>
      <w:sz w:val="26"/>
    </w:rPr>
  </w:style>
  <w:style w:type="paragraph" w:styleId="Heading3">
    <w:name w:val="heading 3"/>
    <w:next w:val="Normal"/>
    <w:qFormat/>
    <w:pPr>
      <w:keepNext/>
      <w:spacing w:before="240" w:after="60"/>
      <w:ind w:left="720" w:hanging="720"/>
      <w:outlineLvl w:val="2"/>
    </w:pPr>
    <w:rPr>
      <w:rFonts w:ascii="Arial" w:hAnsi="Arial"/>
      <w:b/>
      <w:noProof/>
      <w:sz w:val="24"/>
    </w:rPr>
  </w:style>
  <w:style w:type="paragraph" w:styleId="Heading4">
    <w:name w:val="heading 4"/>
    <w:basedOn w:val="Normal"/>
    <w:next w:val="Normal"/>
    <w:link w:val="Heading4Char"/>
    <w:semiHidden/>
    <w:unhideWhenUsed/>
    <w:qFormat/>
    <w:rsid w:val="005700B1"/>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ListBullet">
    <w:name w:val="List Bullet"/>
    <w:pPr>
      <w:numPr>
        <w:numId w:val="1"/>
      </w:numPr>
      <w:spacing w:before="60" w:after="20"/>
    </w:pPr>
    <w:rPr>
      <w:rFonts w:ascii="Times New Roman" w:hAnsi="Times New Roman"/>
      <w:noProof/>
      <w:sz w:val="24"/>
    </w:rPr>
  </w:style>
  <w:style w:type="paragraph" w:styleId="ListBullet2">
    <w:name w:val="List Bullet 2"/>
    <w:pPr>
      <w:numPr>
        <w:numId w:val="2"/>
      </w:numPr>
      <w:tabs>
        <w:tab w:val="clear" w:pos="360"/>
        <w:tab w:val="num" w:pos="810"/>
      </w:tabs>
      <w:spacing w:before="60" w:after="20"/>
      <w:ind w:left="806"/>
    </w:pPr>
    <w:rPr>
      <w:rFonts w:ascii="Times New Roman" w:hAnsi="Times New Roman"/>
      <w:noProof/>
      <w:sz w:val="24"/>
    </w:rPr>
  </w:style>
  <w:style w:type="paragraph" w:styleId="ListNumber">
    <w:name w:val="List Number"/>
    <w:pPr>
      <w:numPr>
        <w:numId w:val="3"/>
      </w:numPr>
      <w:spacing w:before="60" w:after="20"/>
    </w:pPr>
    <w:rPr>
      <w:rFonts w:ascii="Times New Roman" w:hAnsi="Times New Roman"/>
      <w:noProof/>
      <w:sz w:val="24"/>
    </w:rPr>
  </w:style>
  <w:style w:type="paragraph" w:styleId="Footer">
    <w:name w:val="footer"/>
    <w:basedOn w:val="Normal"/>
    <w:pPr>
      <w:pBdr>
        <w:top w:val="single" w:sz="2" w:space="1" w:color="auto"/>
      </w:pBdr>
      <w:tabs>
        <w:tab w:val="left" w:pos="3600"/>
        <w:tab w:val="right" w:pos="8640"/>
      </w:tabs>
      <w:spacing w:before="200"/>
    </w:pPr>
    <w:rPr>
      <w:rFonts w:eastAsia="Times New Roman"/>
      <w:sz w:val="20"/>
    </w:rPr>
  </w:style>
  <w:style w:type="character" w:styleId="PageNumber">
    <w:name w:val="page number"/>
    <w:basedOn w:val="DefaultParagraphFont"/>
  </w:style>
  <w:style w:type="character" w:styleId="CommentReference">
    <w:name w:val="annotation reference"/>
    <w:semiHidden/>
    <w:rsid w:val="007D69B5"/>
    <w:rPr>
      <w:sz w:val="16"/>
      <w:szCs w:val="16"/>
    </w:rPr>
  </w:style>
  <w:style w:type="paragraph" w:customStyle="1" w:styleId="Documenttitle">
    <w:name w:val="Document title"/>
    <w:basedOn w:val="Normal"/>
    <w:pPr>
      <w:spacing w:after="280"/>
      <w:jc w:val="center"/>
    </w:pPr>
    <w:rPr>
      <w:rFonts w:ascii="Arial" w:hAnsi="Arial"/>
      <w:b/>
      <w:sz w:val="32"/>
    </w:rPr>
  </w:style>
  <w:style w:type="paragraph" w:styleId="CommentText">
    <w:name w:val="annotation text"/>
    <w:basedOn w:val="Normal"/>
    <w:link w:val="CommentTextChar"/>
    <w:semiHidden/>
    <w:rsid w:val="007D69B5"/>
    <w:rPr>
      <w:sz w:val="20"/>
    </w:rPr>
  </w:style>
  <w:style w:type="paragraph" w:styleId="CommentSubject">
    <w:name w:val="annotation subject"/>
    <w:basedOn w:val="CommentText"/>
    <w:next w:val="CommentText"/>
    <w:semiHidden/>
    <w:rsid w:val="007D69B5"/>
    <w:rPr>
      <w:b/>
      <w:bCs/>
    </w:rPr>
  </w:style>
  <w:style w:type="paragraph" w:styleId="BalloonText">
    <w:name w:val="Balloon Text"/>
    <w:basedOn w:val="Normal"/>
    <w:semiHidden/>
    <w:rsid w:val="007D69B5"/>
    <w:rPr>
      <w:rFonts w:ascii="Tahoma" w:hAnsi="Tahoma" w:cs="Tahoma"/>
      <w:sz w:val="16"/>
      <w:szCs w:val="16"/>
    </w:rPr>
  </w:style>
  <w:style w:type="character" w:styleId="Hyperlink">
    <w:name w:val="Hyperlink"/>
    <w:rsid w:val="00DD37B4"/>
    <w:rPr>
      <w:color w:val="0000FF"/>
      <w:u w:val="single"/>
    </w:rPr>
  </w:style>
  <w:style w:type="table" w:styleId="TableGrid">
    <w:name w:val="Table Grid"/>
    <w:basedOn w:val="TableNormal"/>
    <w:rsid w:val="004E1F21"/>
    <w:pPr>
      <w:spacing w:before="1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B06CA8"/>
  </w:style>
  <w:style w:type="character" w:customStyle="1" w:styleId="HeaderChar">
    <w:name w:val="Header Char"/>
    <w:link w:val="Header"/>
    <w:uiPriority w:val="99"/>
    <w:rsid w:val="002E27A9"/>
    <w:rPr>
      <w:rFonts w:ascii="Times New Roman" w:hAnsi="Times New Roman"/>
      <w:sz w:val="24"/>
      <w:lang w:val="en-US" w:eastAsia="en-US"/>
    </w:rPr>
  </w:style>
  <w:style w:type="character" w:styleId="FollowedHyperlink">
    <w:name w:val="FollowedHyperlink"/>
    <w:basedOn w:val="DefaultParagraphFont"/>
    <w:rsid w:val="00A17E46"/>
    <w:rPr>
      <w:color w:val="954F72" w:themeColor="followedHyperlink"/>
      <w:u w:val="single"/>
    </w:rPr>
  </w:style>
  <w:style w:type="character" w:styleId="Strong">
    <w:name w:val="Strong"/>
    <w:uiPriority w:val="22"/>
    <w:qFormat/>
    <w:rsid w:val="0007676A"/>
    <w:rPr>
      <w:b/>
      <w:bCs/>
    </w:rPr>
  </w:style>
  <w:style w:type="paragraph" w:styleId="Revision">
    <w:name w:val="Revision"/>
    <w:hidden/>
    <w:uiPriority w:val="99"/>
    <w:semiHidden/>
    <w:rsid w:val="00C74E9F"/>
    <w:rPr>
      <w:rFonts w:ascii="Times New Roman" w:hAnsi="Times New Roman"/>
      <w:sz w:val="24"/>
    </w:rPr>
  </w:style>
  <w:style w:type="paragraph" w:styleId="ListParagraph">
    <w:name w:val="List Paragraph"/>
    <w:basedOn w:val="Normal"/>
    <w:uiPriority w:val="34"/>
    <w:qFormat/>
    <w:rsid w:val="002574FA"/>
    <w:pPr>
      <w:ind w:left="720"/>
      <w:contextualSpacing/>
    </w:pPr>
  </w:style>
  <w:style w:type="character" w:customStyle="1" w:styleId="CommentTextChar">
    <w:name w:val="Comment Text Char"/>
    <w:basedOn w:val="DefaultParagraphFont"/>
    <w:link w:val="CommentText"/>
    <w:semiHidden/>
    <w:rsid w:val="00950D1B"/>
    <w:rPr>
      <w:rFonts w:ascii="Times New Roman" w:hAnsi="Times New Roman"/>
    </w:rPr>
  </w:style>
  <w:style w:type="character" w:customStyle="1" w:styleId="Heading4Char">
    <w:name w:val="Heading 4 Char"/>
    <w:basedOn w:val="DefaultParagraphFont"/>
    <w:link w:val="Heading4"/>
    <w:semiHidden/>
    <w:rsid w:val="005700B1"/>
    <w:rPr>
      <w:rFonts w:asciiTheme="majorHAnsi" w:eastAsiaTheme="majorEastAsia" w:hAnsiTheme="majorHAnsi" w:cstheme="majorBidi"/>
      <w:i/>
      <w:iCs/>
      <w:color w:val="2E74B5" w:themeColor="accent1" w:themeShade="BF"/>
      <w:sz w:val="24"/>
    </w:rPr>
  </w:style>
  <w:style w:type="paragraph" w:styleId="NormalWeb">
    <w:name w:val="Normal (Web)"/>
    <w:basedOn w:val="Normal"/>
    <w:uiPriority w:val="99"/>
    <w:unhideWhenUsed/>
    <w:rsid w:val="005700B1"/>
    <w:pPr>
      <w:spacing w:before="100" w:beforeAutospacing="1" w:after="100" w:afterAutospacing="1"/>
    </w:pPr>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048745">
      <w:bodyDiv w:val="1"/>
      <w:marLeft w:val="0"/>
      <w:marRight w:val="0"/>
      <w:marTop w:val="0"/>
      <w:marBottom w:val="0"/>
      <w:divBdr>
        <w:top w:val="none" w:sz="0" w:space="0" w:color="auto"/>
        <w:left w:val="none" w:sz="0" w:space="0" w:color="auto"/>
        <w:bottom w:val="none" w:sz="0" w:space="0" w:color="auto"/>
        <w:right w:val="none" w:sz="0" w:space="0" w:color="auto"/>
      </w:divBdr>
    </w:div>
    <w:div w:id="1134712043">
      <w:bodyDiv w:val="1"/>
      <w:marLeft w:val="0"/>
      <w:marRight w:val="0"/>
      <w:marTop w:val="0"/>
      <w:marBottom w:val="0"/>
      <w:divBdr>
        <w:top w:val="none" w:sz="0" w:space="0" w:color="auto"/>
        <w:left w:val="none" w:sz="0" w:space="0" w:color="auto"/>
        <w:bottom w:val="none" w:sz="0" w:space="0" w:color="auto"/>
        <w:right w:val="none" w:sz="0" w:space="0" w:color="auto"/>
      </w:divBdr>
    </w:div>
    <w:div w:id="1420827972">
      <w:bodyDiv w:val="1"/>
      <w:marLeft w:val="0"/>
      <w:marRight w:val="0"/>
      <w:marTop w:val="0"/>
      <w:marBottom w:val="0"/>
      <w:divBdr>
        <w:top w:val="none" w:sz="0" w:space="0" w:color="auto"/>
        <w:left w:val="none" w:sz="0" w:space="0" w:color="auto"/>
        <w:bottom w:val="none" w:sz="0" w:space="0" w:color="auto"/>
        <w:right w:val="none" w:sz="0" w:space="0" w:color="auto"/>
      </w:divBdr>
      <w:divsChild>
        <w:div w:id="1814983423">
          <w:marLeft w:val="0"/>
          <w:marRight w:val="0"/>
          <w:marTop w:val="0"/>
          <w:marBottom w:val="0"/>
          <w:divBdr>
            <w:top w:val="none" w:sz="0" w:space="0" w:color="auto"/>
            <w:left w:val="none" w:sz="0" w:space="0" w:color="auto"/>
            <w:bottom w:val="none" w:sz="0" w:space="0" w:color="auto"/>
            <w:right w:val="none" w:sz="0" w:space="0" w:color="auto"/>
          </w:divBdr>
          <w:divsChild>
            <w:div w:id="1509248990">
              <w:marLeft w:val="0"/>
              <w:marRight w:val="0"/>
              <w:marTop w:val="0"/>
              <w:marBottom w:val="0"/>
              <w:divBdr>
                <w:top w:val="none" w:sz="0" w:space="0" w:color="auto"/>
                <w:left w:val="none" w:sz="0" w:space="0" w:color="auto"/>
                <w:bottom w:val="none" w:sz="0" w:space="0" w:color="auto"/>
                <w:right w:val="none" w:sz="0" w:space="0" w:color="auto"/>
              </w:divBdr>
            </w:div>
            <w:div w:id="461968386">
              <w:marLeft w:val="0"/>
              <w:marRight w:val="0"/>
              <w:marTop w:val="0"/>
              <w:marBottom w:val="0"/>
              <w:divBdr>
                <w:top w:val="none" w:sz="0" w:space="0" w:color="auto"/>
                <w:left w:val="none" w:sz="0" w:space="0" w:color="auto"/>
                <w:bottom w:val="none" w:sz="0" w:space="0" w:color="auto"/>
                <w:right w:val="none" w:sz="0" w:space="0" w:color="auto"/>
              </w:divBdr>
            </w:div>
            <w:div w:id="652948825">
              <w:marLeft w:val="0"/>
              <w:marRight w:val="0"/>
              <w:marTop w:val="0"/>
              <w:marBottom w:val="0"/>
              <w:divBdr>
                <w:top w:val="none" w:sz="0" w:space="0" w:color="auto"/>
                <w:left w:val="none" w:sz="0" w:space="0" w:color="auto"/>
                <w:bottom w:val="none" w:sz="0" w:space="0" w:color="auto"/>
                <w:right w:val="none" w:sz="0" w:space="0" w:color="auto"/>
              </w:divBdr>
            </w:div>
            <w:div w:id="561867298">
              <w:marLeft w:val="0"/>
              <w:marRight w:val="0"/>
              <w:marTop w:val="0"/>
              <w:marBottom w:val="0"/>
              <w:divBdr>
                <w:top w:val="none" w:sz="0" w:space="0" w:color="auto"/>
                <w:left w:val="none" w:sz="0" w:space="0" w:color="auto"/>
                <w:bottom w:val="none" w:sz="0" w:space="0" w:color="auto"/>
                <w:right w:val="none" w:sz="0" w:space="0" w:color="auto"/>
              </w:divBdr>
            </w:div>
            <w:div w:id="910430455">
              <w:marLeft w:val="0"/>
              <w:marRight w:val="0"/>
              <w:marTop w:val="0"/>
              <w:marBottom w:val="0"/>
              <w:divBdr>
                <w:top w:val="none" w:sz="0" w:space="0" w:color="auto"/>
                <w:left w:val="none" w:sz="0" w:space="0" w:color="auto"/>
                <w:bottom w:val="none" w:sz="0" w:space="0" w:color="auto"/>
                <w:right w:val="none" w:sz="0" w:space="0" w:color="auto"/>
              </w:divBdr>
            </w:div>
            <w:div w:id="1635720047">
              <w:marLeft w:val="0"/>
              <w:marRight w:val="0"/>
              <w:marTop w:val="0"/>
              <w:marBottom w:val="0"/>
              <w:divBdr>
                <w:top w:val="none" w:sz="0" w:space="0" w:color="auto"/>
                <w:left w:val="none" w:sz="0" w:space="0" w:color="auto"/>
                <w:bottom w:val="none" w:sz="0" w:space="0" w:color="auto"/>
                <w:right w:val="none" w:sz="0" w:space="0" w:color="auto"/>
              </w:divBdr>
            </w:div>
            <w:div w:id="244538773">
              <w:marLeft w:val="0"/>
              <w:marRight w:val="0"/>
              <w:marTop w:val="0"/>
              <w:marBottom w:val="0"/>
              <w:divBdr>
                <w:top w:val="none" w:sz="0" w:space="0" w:color="auto"/>
                <w:left w:val="none" w:sz="0" w:space="0" w:color="auto"/>
                <w:bottom w:val="none" w:sz="0" w:space="0" w:color="auto"/>
                <w:right w:val="none" w:sz="0" w:space="0" w:color="auto"/>
              </w:divBdr>
            </w:div>
            <w:div w:id="914894013">
              <w:marLeft w:val="0"/>
              <w:marRight w:val="0"/>
              <w:marTop w:val="0"/>
              <w:marBottom w:val="0"/>
              <w:divBdr>
                <w:top w:val="none" w:sz="0" w:space="0" w:color="auto"/>
                <w:left w:val="none" w:sz="0" w:space="0" w:color="auto"/>
                <w:bottom w:val="none" w:sz="0" w:space="0" w:color="auto"/>
                <w:right w:val="none" w:sz="0" w:space="0" w:color="auto"/>
              </w:divBdr>
            </w:div>
            <w:div w:id="1554930219">
              <w:marLeft w:val="0"/>
              <w:marRight w:val="0"/>
              <w:marTop w:val="0"/>
              <w:marBottom w:val="0"/>
              <w:divBdr>
                <w:top w:val="none" w:sz="0" w:space="0" w:color="auto"/>
                <w:left w:val="none" w:sz="0" w:space="0" w:color="auto"/>
                <w:bottom w:val="none" w:sz="0" w:space="0" w:color="auto"/>
                <w:right w:val="none" w:sz="0" w:space="0" w:color="auto"/>
              </w:divBdr>
            </w:div>
            <w:div w:id="992224109">
              <w:marLeft w:val="0"/>
              <w:marRight w:val="0"/>
              <w:marTop w:val="0"/>
              <w:marBottom w:val="0"/>
              <w:divBdr>
                <w:top w:val="none" w:sz="0" w:space="0" w:color="auto"/>
                <w:left w:val="none" w:sz="0" w:space="0" w:color="auto"/>
                <w:bottom w:val="none" w:sz="0" w:space="0" w:color="auto"/>
                <w:right w:val="none" w:sz="0" w:space="0" w:color="auto"/>
              </w:divBdr>
            </w:div>
            <w:div w:id="381902892">
              <w:marLeft w:val="0"/>
              <w:marRight w:val="0"/>
              <w:marTop w:val="0"/>
              <w:marBottom w:val="0"/>
              <w:divBdr>
                <w:top w:val="none" w:sz="0" w:space="0" w:color="auto"/>
                <w:left w:val="none" w:sz="0" w:space="0" w:color="auto"/>
                <w:bottom w:val="none" w:sz="0" w:space="0" w:color="auto"/>
                <w:right w:val="none" w:sz="0" w:space="0" w:color="auto"/>
              </w:divBdr>
            </w:div>
            <w:div w:id="446849925">
              <w:marLeft w:val="0"/>
              <w:marRight w:val="0"/>
              <w:marTop w:val="0"/>
              <w:marBottom w:val="0"/>
              <w:divBdr>
                <w:top w:val="none" w:sz="0" w:space="0" w:color="auto"/>
                <w:left w:val="none" w:sz="0" w:space="0" w:color="auto"/>
                <w:bottom w:val="none" w:sz="0" w:space="0" w:color="auto"/>
                <w:right w:val="none" w:sz="0" w:space="0" w:color="auto"/>
              </w:divBdr>
            </w:div>
            <w:div w:id="230967934">
              <w:marLeft w:val="0"/>
              <w:marRight w:val="0"/>
              <w:marTop w:val="0"/>
              <w:marBottom w:val="0"/>
              <w:divBdr>
                <w:top w:val="none" w:sz="0" w:space="0" w:color="auto"/>
                <w:left w:val="none" w:sz="0" w:space="0" w:color="auto"/>
                <w:bottom w:val="none" w:sz="0" w:space="0" w:color="auto"/>
                <w:right w:val="none" w:sz="0" w:space="0" w:color="auto"/>
              </w:divBdr>
            </w:div>
            <w:div w:id="1367830226">
              <w:marLeft w:val="0"/>
              <w:marRight w:val="0"/>
              <w:marTop w:val="0"/>
              <w:marBottom w:val="0"/>
              <w:divBdr>
                <w:top w:val="none" w:sz="0" w:space="0" w:color="auto"/>
                <w:left w:val="none" w:sz="0" w:space="0" w:color="auto"/>
                <w:bottom w:val="none" w:sz="0" w:space="0" w:color="auto"/>
                <w:right w:val="none" w:sz="0" w:space="0" w:color="auto"/>
              </w:divBdr>
            </w:div>
            <w:div w:id="113986128">
              <w:marLeft w:val="0"/>
              <w:marRight w:val="0"/>
              <w:marTop w:val="0"/>
              <w:marBottom w:val="0"/>
              <w:divBdr>
                <w:top w:val="none" w:sz="0" w:space="0" w:color="auto"/>
                <w:left w:val="none" w:sz="0" w:space="0" w:color="auto"/>
                <w:bottom w:val="none" w:sz="0" w:space="0" w:color="auto"/>
                <w:right w:val="none" w:sz="0" w:space="0" w:color="auto"/>
              </w:divBdr>
            </w:div>
            <w:div w:id="1883980466">
              <w:marLeft w:val="0"/>
              <w:marRight w:val="0"/>
              <w:marTop w:val="0"/>
              <w:marBottom w:val="0"/>
              <w:divBdr>
                <w:top w:val="none" w:sz="0" w:space="0" w:color="auto"/>
                <w:left w:val="none" w:sz="0" w:space="0" w:color="auto"/>
                <w:bottom w:val="none" w:sz="0" w:space="0" w:color="auto"/>
                <w:right w:val="none" w:sz="0" w:space="0" w:color="auto"/>
              </w:divBdr>
            </w:div>
            <w:div w:id="1110662772">
              <w:marLeft w:val="0"/>
              <w:marRight w:val="0"/>
              <w:marTop w:val="0"/>
              <w:marBottom w:val="0"/>
              <w:divBdr>
                <w:top w:val="none" w:sz="0" w:space="0" w:color="auto"/>
                <w:left w:val="none" w:sz="0" w:space="0" w:color="auto"/>
                <w:bottom w:val="none" w:sz="0" w:space="0" w:color="auto"/>
                <w:right w:val="none" w:sz="0" w:space="0" w:color="auto"/>
              </w:divBdr>
            </w:div>
            <w:div w:id="867372050">
              <w:marLeft w:val="0"/>
              <w:marRight w:val="0"/>
              <w:marTop w:val="0"/>
              <w:marBottom w:val="0"/>
              <w:divBdr>
                <w:top w:val="none" w:sz="0" w:space="0" w:color="auto"/>
                <w:left w:val="none" w:sz="0" w:space="0" w:color="auto"/>
                <w:bottom w:val="none" w:sz="0" w:space="0" w:color="auto"/>
                <w:right w:val="none" w:sz="0" w:space="0" w:color="auto"/>
              </w:divBdr>
            </w:div>
            <w:div w:id="551157772">
              <w:marLeft w:val="0"/>
              <w:marRight w:val="0"/>
              <w:marTop w:val="0"/>
              <w:marBottom w:val="0"/>
              <w:divBdr>
                <w:top w:val="none" w:sz="0" w:space="0" w:color="auto"/>
                <w:left w:val="none" w:sz="0" w:space="0" w:color="auto"/>
                <w:bottom w:val="none" w:sz="0" w:space="0" w:color="auto"/>
                <w:right w:val="none" w:sz="0" w:space="0" w:color="auto"/>
              </w:divBdr>
            </w:div>
            <w:div w:id="1415468941">
              <w:marLeft w:val="0"/>
              <w:marRight w:val="0"/>
              <w:marTop w:val="0"/>
              <w:marBottom w:val="0"/>
              <w:divBdr>
                <w:top w:val="none" w:sz="0" w:space="0" w:color="auto"/>
                <w:left w:val="none" w:sz="0" w:space="0" w:color="auto"/>
                <w:bottom w:val="none" w:sz="0" w:space="0" w:color="auto"/>
                <w:right w:val="none" w:sz="0" w:space="0" w:color="auto"/>
              </w:divBdr>
            </w:div>
            <w:div w:id="1492796870">
              <w:marLeft w:val="0"/>
              <w:marRight w:val="0"/>
              <w:marTop w:val="0"/>
              <w:marBottom w:val="0"/>
              <w:divBdr>
                <w:top w:val="none" w:sz="0" w:space="0" w:color="auto"/>
                <w:left w:val="none" w:sz="0" w:space="0" w:color="auto"/>
                <w:bottom w:val="none" w:sz="0" w:space="0" w:color="auto"/>
                <w:right w:val="none" w:sz="0" w:space="0" w:color="auto"/>
              </w:divBdr>
            </w:div>
            <w:div w:id="156213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495761">
      <w:bodyDiv w:val="1"/>
      <w:marLeft w:val="0"/>
      <w:marRight w:val="0"/>
      <w:marTop w:val="0"/>
      <w:marBottom w:val="0"/>
      <w:divBdr>
        <w:top w:val="none" w:sz="0" w:space="0" w:color="auto"/>
        <w:left w:val="none" w:sz="0" w:space="0" w:color="auto"/>
        <w:bottom w:val="none" w:sz="0" w:space="0" w:color="auto"/>
        <w:right w:val="none" w:sz="0" w:space="0" w:color="auto"/>
      </w:divBdr>
      <w:divsChild>
        <w:div w:id="1584803392">
          <w:marLeft w:val="0"/>
          <w:marRight w:val="0"/>
          <w:marTop w:val="0"/>
          <w:marBottom w:val="0"/>
          <w:divBdr>
            <w:top w:val="none" w:sz="0" w:space="0" w:color="auto"/>
            <w:left w:val="none" w:sz="0" w:space="0" w:color="auto"/>
            <w:bottom w:val="none" w:sz="0" w:space="0" w:color="auto"/>
            <w:right w:val="none" w:sz="0" w:space="0" w:color="auto"/>
          </w:divBdr>
          <w:divsChild>
            <w:div w:id="274406269">
              <w:marLeft w:val="0"/>
              <w:marRight w:val="0"/>
              <w:marTop w:val="0"/>
              <w:marBottom w:val="0"/>
              <w:divBdr>
                <w:top w:val="none" w:sz="0" w:space="0" w:color="auto"/>
                <w:left w:val="none" w:sz="0" w:space="0" w:color="auto"/>
                <w:bottom w:val="none" w:sz="0" w:space="0" w:color="auto"/>
                <w:right w:val="none" w:sz="0" w:space="0" w:color="auto"/>
              </w:divBdr>
            </w:div>
            <w:div w:id="258950717">
              <w:marLeft w:val="0"/>
              <w:marRight w:val="0"/>
              <w:marTop w:val="0"/>
              <w:marBottom w:val="0"/>
              <w:divBdr>
                <w:top w:val="none" w:sz="0" w:space="0" w:color="auto"/>
                <w:left w:val="none" w:sz="0" w:space="0" w:color="auto"/>
                <w:bottom w:val="none" w:sz="0" w:space="0" w:color="auto"/>
                <w:right w:val="none" w:sz="0" w:space="0" w:color="auto"/>
              </w:divBdr>
            </w:div>
            <w:div w:id="527958855">
              <w:marLeft w:val="0"/>
              <w:marRight w:val="0"/>
              <w:marTop w:val="0"/>
              <w:marBottom w:val="0"/>
              <w:divBdr>
                <w:top w:val="none" w:sz="0" w:space="0" w:color="auto"/>
                <w:left w:val="none" w:sz="0" w:space="0" w:color="auto"/>
                <w:bottom w:val="none" w:sz="0" w:space="0" w:color="auto"/>
                <w:right w:val="none" w:sz="0" w:space="0" w:color="auto"/>
              </w:divBdr>
            </w:div>
            <w:div w:id="1225415271">
              <w:marLeft w:val="0"/>
              <w:marRight w:val="0"/>
              <w:marTop w:val="0"/>
              <w:marBottom w:val="0"/>
              <w:divBdr>
                <w:top w:val="none" w:sz="0" w:space="0" w:color="auto"/>
                <w:left w:val="none" w:sz="0" w:space="0" w:color="auto"/>
                <w:bottom w:val="none" w:sz="0" w:space="0" w:color="auto"/>
                <w:right w:val="none" w:sz="0" w:space="0" w:color="auto"/>
              </w:divBdr>
            </w:div>
            <w:div w:id="1277450487">
              <w:marLeft w:val="0"/>
              <w:marRight w:val="0"/>
              <w:marTop w:val="0"/>
              <w:marBottom w:val="0"/>
              <w:divBdr>
                <w:top w:val="none" w:sz="0" w:space="0" w:color="auto"/>
                <w:left w:val="none" w:sz="0" w:space="0" w:color="auto"/>
                <w:bottom w:val="none" w:sz="0" w:space="0" w:color="auto"/>
                <w:right w:val="none" w:sz="0" w:space="0" w:color="auto"/>
              </w:divBdr>
            </w:div>
            <w:div w:id="499731838">
              <w:marLeft w:val="0"/>
              <w:marRight w:val="0"/>
              <w:marTop w:val="0"/>
              <w:marBottom w:val="0"/>
              <w:divBdr>
                <w:top w:val="none" w:sz="0" w:space="0" w:color="auto"/>
                <w:left w:val="none" w:sz="0" w:space="0" w:color="auto"/>
                <w:bottom w:val="none" w:sz="0" w:space="0" w:color="auto"/>
                <w:right w:val="none" w:sz="0" w:space="0" w:color="auto"/>
              </w:divBdr>
            </w:div>
            <w:div w:id="2095322020">
              <w:marLeft w:val="0"/>
              <w:marRight w:val="0"/>
              <w:marTop w:val="0"/>
              <w:marBottom w:val="0"/>
              <w:divBdr>
                <w:top w:val="none" w:sz="0" w:space="0" w:color="auto"/>
                <w:left w:val="none" w:sz="0" w:space="0" w:color="auto"/>
                <w:bottom w:val="none" w:sz="0" w:space="0" w:color="auto"/>
                <w:right w:val="none" w:sz="0" w:space="0" w:color="auto"/>
              </w:divBdr>
            </w:div>
            <w:div w:id="252594631">
              <w:marLeft w:val="0"/>
              <w:marRight w:val="0"/>
              <w:marTop w:val="0"/>
              <w:marBottom w:val="0"/>
              <w:divBdr>
                <w:top w:val="none" w:sz="0" w:space="0" w:color="auto"/>
                <w:left w:val="none" w:sz="0" w:space="0" w:color="auto"/>
                <w:bottom w:val="none" w:sz="0" w:space="0" w:color="auto"/>
                <w:right w:val="none" w:sz="0" w:space="0" w:color="auto"/>
              </w:divBdr>
            </w:div>
            <w:div w:id="1856843484">
              <w:marLeft w:val="0"/>
              <w:marRight w:val="0"/>
              <w:marTop w:val="0"/>
              <w:marBottom w:val="0"/>
              <w:divBdr>
                <w:top w:val="none" w:sz="0" w:space="0" w:color="auto"/>
                <w:left w:val="none" w:sz="0" w:space="0" w:color="auto"/>
                <w:bottom w:val="none" w:sz="0" w:space="0" w:color="auto"/>
                <w:right w:val="none" w:sz="0" w:space="0" w:color="auto"/>
              </w:divBdr>
            </w:div>
            <w:div w:id="1140414731">
              <w:marLeft w:val="0"/>
              <w:marRight w:val="0"/>
              <w:marTop w:val="0"/>
              <w:marBottom w:val="0"/>
              <w:divBdr>
                <w:top w:val="none" w:sz="0" w:space="0" w:color="auto"/>
                <w:left w:val="none" w:sz="0" w:space="0" w:color="auto"/>
                <w:bottom w:val="none" w:sz="0" w:space="0" w:color="auto"/>
                <w:right w:val="none" w:sz="0" w:space="0" w:color="auto"/>
              </w:divBdr>
            </w:div>
            <w:div w:id="609897339">
              <w:marLeft w:val="0"/>
              <w:marRight w:val="0"/>
              <w:marTop w:val="0"/>
              <w:marBottom w:val="0"/>
              <w:divBdr>
                <w:top w:val="none" w:sz="0" w:space="0" w:color="auto"/>
                <w:left w:val="none" w:sz="0" w:space="0" w:color="auto"/>
                <w:bottom w:val="none" w:sz="0" w:space="0" w:color="auto"/>
                <w:right w:val="none" w:sz="0" w:space="0" w:color="auto"/>
              </w:divBdr>
            </w:div>
            <w:div w:id="1117482288">
              <w:marLeft w:val="0"/>
              <w:marRight w:val="0"/>
              <w:marTop w:val="0"/>
              <w:marBottom w:val="0"/>
              <w:divBdr>
                <w:top w:val="none" w:sz="0" w:space="0" w:color="auto"/>
                <w:left w:val="none" w:sz="0" w:space="0" w:color="auto"/>
                <w:bottom w:val="none" w:sz="0" w:space="0" w:color="auto"/>
                <w:right w:val="none" w:sz="0" w:space="0" w:color="auto"/>
              </w:divBdr>
            </w:div>
            <w:div w:id="1932732902">
              <w:marLeft w:val="0"/>
              <w:marRight w:val="0"/>
              <w:marTop w:val="0"/>
              <w:marBottom w:val="0"/>
              <w:divBdr>
                <w:top w:val="none" w:sz="0" w:space="0" w:color="auto"/>
                <w:left w:val="none" w:sz="0" w:space="0" w:color="auto"/>
                <w:bottom w:val="none" w:sz="0" w:space="0" w:color="auto"/>
                <w:right w:val="none" w:sz="0" w:space="0" w:color="auto"/>
              </w:divBdr>
            </w:div>
            <w:div w:id="1704477239">
              <w:marLeft w:val="0"/>
              <w:marRight w:val="0"/>
              <w:marTop w:val="0"/>
              <w:marBottom w:val="0"/>
              <w:divBdr>
                <w:top w:val="none" w:sz="0" w:space="0" w:color="auto"/>
                <w:left w:val="none" w:sz="0" w:space="0" w:color="auto"/>
                <w:bottom w:val="none" w:sz="0" w:space="0" w:color="auto"/>
                <w:right w:val="none" w:sz="0" w:space="0" w:color="auto"/>
              </w:divBdr>
            </w:div>
            <w:div w:id="1274020589">
              <w:marLeft w:val="0"/>
              <w:marRight w:val="0"/>
              <w:marTop w:val="0"/>
              <w:marBottom w:val="0"/>
              <w:divBdr>
                <w:top w:val="none" w:sz="0" w:space="0" w:color="auto"/>
                <w:left w:val="none" w:sz="0" w:space="0" w:color="auto"/>
                <w:bottom w:val="none" w:sz="0" w:space="0" w:color="auto"/>
                <w:right w:val="none" w:sz="0" w:space="0" w:color="auto"/>
              </w:divBdr>
            </w:div>
            <w:div w:id="1035428568">
              <w:marLeft w:val="0"/>
              <w:marRight w:val="0"/>
              <w:marTop w:val="0"/>
              <w:marBottom w:val="0"/>
              <w:divBdr>
                <w:top w:val="none" w:sz="0" w:space="0" w:color="auto"/>
                <w:left w:val="none" w:sz="0" w:space="0" w:color="auto"/>
                <w:bottom w:val="none" w:sz="0" w:space="0" w:color="auto"/>
                <w:right w:val="none" w:sz="0" w:space="0" w:color="auto"/>
              </w:divBdr>
            </w:div>
            <w:div w:id="497615623">
              <w:marLeft w:val="0"/>
              <w:marRight w:val="0"/>
              <w:marTop w:val="0"/>
              <w:marBottom w:val="0"/>
              <w:divBdr>
                <w:top w:val="none" w:sz="0" w:space="0" w:color="auto"/>
                <w:left w:val="none" w:sz="0" w:space="0" w:color="auto"/>
                <w:bottom w:val="none" w:sz="0" w:space="0" w:color="auto"/>
                <w:right w:val="none" w:sz="0" w:space="0" w:color="auto"/>
              </w:divBdr>
            </w:div>
            <w:div w:id="427847687">
              <w:marLeft w:val="0"/>
              <w:marRight w:val="0"/>
              <w:marTop w:val="0"/>
              <w:marBottom w:val="0"/>
              <w:divBdr>
                <w:top w:val="none" w:sz="0" w:space="0" w:color="auto"/>
                <w:left w:val="none" w:sz="0" w:space="0" w:color="auto"/>
                <w:bottom w:val="none" w:sz="0" w:space="0" w:color="auto"/>
                <w:right w:val="none" w:sz="0" w:space="0" w:color="auto"/>
              </w:divBdr>
            </w:div>
            <w:div w:id="1632402292">
              <w:marLeft w:val="0"/>
              <w:marRight w:val="0"/>
              <w:marTop w:val="0"/>
              <w:marBottom w:val="0"/>
              <w:divBdr>
                <w:top w:val="none" w:sz="0" w:space="0" w:color="auto"/>
                <w:left w:val="none" w:sz="0" w:space="0" w:color="auto"/>
                <w:bottom w:val="none" w:sz="0" w:space="0" w:color="auto"/>
                <w:right w:val="none" w:sz="0" w:space="0" w:color="auto"/>
              </w:divBdr>
            </w:div>
            <w:div w:id="819073958">
              <w:marLeft w:val="0"/>
              <w:marRight w:val="0"/>
              <w:marTop w:val="0"/>
              <w:marBottom w:val="0"/>
              <w:divBdr>
                <w:top w:val="none" w:sz="0" w:space="0" w:color="auto"/>
                <w:left w:val="none" w:sz="0" w:space="0" w:color="auto"/>
                <w:bottom w:val="none" w:sz="0" w:space="0" w:color="auto"/>
                <w:right w:val="none" w:sz="0" w:space="0" w:color="auto"/>
              </w:divBdr>
            </w:div>
            <w:div w:id="1295915354">
              <w:marLeft w:val="0"/>
              <w:marRight w:val="0"/>
              <w:marTop w:val="0"/>
              <w:marBottom w:val="0"/>
              <w:divBdr>
                <w:top w:val="none" w:sz="0" w:space="0" w:color="auto"/>
                <w:left w:val="none" w:sz="0" w:space="0" w:color="auto"/>
                <w:bottom w:val="none" w:sz="0" w:space="0" w:color="auto"/>
                <w:right w:val="none" w:sz="0" w:space="0" w:color="auto"/>
              </w:divBdr>
            </w:div>
            <w:div w:id="492069149">
              <w:marLeft w:val="0"/>
              <w:marRight w:val="0"/>
              <w:marTop w:val="0"/>
              <w:marBottom w:val="0"/>
              <w:divBdr>
                <w:top w:val="none" w:sz="0" w:space="0" w:color="auto"/>
                <w:left w:val="none" w:sz="0" w:space="0" w:color="auto"/>
                <w:bottom w:val="none" w:sz="0" w:space="0" w:color="auto"/>
                <w:right w:val="none" w:sz="0" w:space="0" w:color="auto"/>
              </w:divBdr>
            </w:div>
            <w:div w:id="1302341744">
              <w:marLeft w:val="0"/>
              <w:marRight w:val="0"/>
              <w:marTop w:val="0"/>
              <w:marBottom w:val="0"/>
              <w:divBdr>
                <w:top w:val="none" w:sz="0" w:space="0" w:color="auto"/>
                <w:left w:val="none" w:sz="0" w:space="0" w:color="auto"/>
                <w:bottom w:val="none" w:sz="0" w:space="0" w:color="auto"/>
                <w:right w:val="none" w:sz="0" w:space="0" w:color="auto"/>
              </w:divBdr>
            </w:div>
            <w:div w:id="1490362091">
              <w:marLeft w:val="0"/>
              <w:marRight w:val="0"/>
              <w:marTop w:val="0"/>
              <w:marBottom w:val="0"/>
              <w:divBdr>
                <w:top w:val="none" w:sz="0" w:space="0" w:color="auto"/>
                <w:left w:val="none" w:sz="0" w:space="0" w:color="auto"/>
                <w:bottom w:val="none" w:sz="0" w:space="0" w:color="auto"/>
                <w:right w:val="none" w:sz="0" w:space="0" w:color="auto"/>
              </w:divBdr>
            </w:div>
            <w:div w:id="845900758">
              <w:marLeft w:val="0"/>
              <w:marRight w:val="0"/>
              <w:marTop w:val="0"/>
              <w:marBottom w:val="0"/>
              <w:divBdr>
                <w:top w:val="none" w:sz="0" w:space="0" w:color="auto"/>
                <w:left w:val="none" w:sz="0" w:space="0" w:color="auto"/>
                <w:bottom w:val="none" w:sz="0" w:space="0" w:color="auto"/>
                <w:right w:val="none" w:sz="0" w:space="0" w:color="auto"/>
              </w:divBdr>
            </w:div>
            <w:div w:id="67846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507385">
      <w:bodyDiv w:val="1"/>
      <w:marLeft w:val="0"/>
      <w:marRight w:val="0"/>
      <w:marTop w:val="0"/>
      <w:marBottom w:val="0"/>
      <w:divBdr>
        <w:top w:val="none" w:sz="0" w:space="0" w:color="auto"/>
        <w:left w:val="none" w:sz="0" w:space="0" w:color="auto"/>
        <w:bottom w:val="none" w:sz="0" w:space="0" w:color="auto"/>
        <w:right w:val="none" w:sz="0" w:space="0" w:color="auto"/>
      </w:divBdr>
      <w:divsChild>
        <w:div w:id="1918902868">
          <w:marLeft w:val="0"/>
          <w:marRight w:val="0"/>
          <w:marTop w:val="0"/>
          <w:marBottom w:val="0"/>
          <w:divBdr>
            <w:top w:val="none" w:sz="0" w:space="0" w:color="auto"/>
            <w:left w:val="none" w:sz="0" w:space="0" w:color="auto"/>
            <w:bottom w:val="none" w:sz="0" w:space="0" w:color="auto"/>
            <w:right w:val="none" w:sz="0" w:space="0" w:color="auto"/>
          </w:divBdr>
          <w:divsChild>
            <w:div w:id="1407342476">
              <w:marLeft w:val="0"/>
              <w:marRight w:val="0"/>
              <w:marTop w:val="0"/>
              <w:marBottom w:val="0"/>
              <w:divBdr>
                <w:top w:val="none" w:sz="0" w:space="0" w:color="auto"/>
                <w:left w:val="none" w:sz="0" w:space="0" w:color="auto"/>
                <w:bottom w:val="none" w:sz="0" w:space="0" w:color="auto"/>
                <w:right w:val="none" w:sz="0" w:space="0" w:color="auto"/>
              </w:divBdr>
            </w:div>
            <w:div w:id="1111559151">
              <w:marLeft w:val="0"/>
              <w:marRight w:val="0"/>
              <w:marTop w:val="0"/>
              <w:marBottom w:val="0"/>
              <w:divBdr>
                <w:top w:val="none" w:sz="0" w:space="0" w:color="auto"/>
                <w:left w:val="none" w:sz="0" w:space="0" w:color="auto"/>
                <w:bottom w:val="none" w:sz="0" w:space="0" w:color="auto"/>
                <w:right w:val="none" w:sz="0" w:space="0" w:color="auto"/>
              </w:divBdr>
            </w:div>
            <w:div w:id="1305308484">
              <w:marLeft w:val="0"/>
              <w:marRight w:val="0"/>
              <w:marTop w:val="0"/>
              <w:marBottom w:val="0"/>
              <w:divBdr>
                <w:top w:val="none" w:sz="0" w:space="0" w:color="auto"/>
                <w:left w:val="none" w:sz="0" w:space="0" w:color="auto"/>
                <w:bottom w:val="none" w:sz="0" w:space="0" w:color="auto"/>
                <w:right w:val="none" w:sz="0" w:space="0" w:color="auto"/>
              </w:divBdr>
            </w:div>
            <w:div w:id="1753315138">
              <w:marLeft w:val="0"/>
              <w:marRight w:val="0"/>
              <w:marTop w:val="0"/>
              <w:marBottom w:val="0"/>
              <w:divBdr>
                <w:top w:val="none" w:sz="0" w:space="0" w:color="auto"/>
                <w:left w:val="none" w:sz="0" w:space="0" w:color="auto"/>
                <w:bottom w:val="none" w:sz="0" w:space="0" w:color="auto"/>
                <w:right w:val="none" w:sz="0" w:space="0" w:color="auto"/>
              </w:divBdr>
            </w:div>
            <w:div w:id="930432120">
              <w:marLeft w:val="0"/>
              <w:marRight w:val="0"/>
              <w:marTop w:val="0"/>
              <w:marBottom w:val="0"/>
              <w:divBdr>
                <w:top w:val="none" w:sz="0" w:space="0" w:color="auto"/>
                <w:left w:val="none" w:sz="0" w:space="0" w:color="auto"/>
                <w:bottom w:val="none" w:sz="0" w:space="0" w:color="auto"/>
                <w:right w:val="none" w:sz="0" w:space="0" w:color="auto"/>
              </w:divBdr>
            </w:div>
            <w:div w:id="1405180903">
              <w:marLeft w:val="0"/>
              <w:marRight w:val="0"/>
              <w:marTop w:val="0"/>
              <w:marBottom w:val="0"/>
              <w:divBdr>
                <w:top w:val="none" w:sz="0" w:space="0" w:color="auto"/>
                <w:left w:val="none" w:sz="0" w:space="0" w:color="auto"/>
                <w:bottom w:val="none" w:sz="0" w:space="0" w:color="auto"/>
                <w:right w:val="none" w:sz="0" w:space="0" w:color="auto"/>
              </w:divBdr>
            </w:div>
            <w:div w:id="1631472312">
              <w:marLeft w:val="0"/>
              <w:marRight w:val="0"/>
              <w:marTop w:val="0"/>
              <w:marBottom w:val="0"/>
              <w:divBdr>
                <w:top w:val="none" w:sz="0" w:space="0" w:color="auto"/>
                <w:left w:val="none" w:sz="0" w:space="0" w:color="auto"/>
                <w:bottom w:val="none" w:sz="0" w:space="0" w:color="auto"/>
                <w:right w:val="none" w:sz="0" w:space="0" w:color="auto"/>
              </w:divBdr>
            </w:div>
            <w:div w:id="583298940">
              <w:marLeft w:val="0"/>
              <w:marRight w:val="0"/>
              <w:marTop w:val="0"/>
              <w:marBottom w:val="0"/>
              <w:divBdr>
                <w:top w:val="none" w:sz="0" w:space="0" w:color="auto"/>
                <w:left w:val="none" w:sz="0" w:space="0" w:color="auto"/>
                <w:bottom w:val="none" w:sz="0" w:space="0" w:color="auto"/>
                <w:right w:val="none" w:sz="0" w:space="0" w:color="auto"/>
              </w:divBdr>
            </w:div>
            <w:div w:id="521289286">
              <w:marLeft w:val="0"/>
              <w:marRight w:val="0"/>
              <w:marTop w:val="0"/>
              <w:marBottom w:val="0"/>
              <w:divBdr>
                <w:top w:val="none" w:sz="0" w:space="0" w:color="auto"/>
                <w:left w:val="none" w:sz="0" w:space="0" w:color="auto"/>
                <w:bottom w:val="none" w:sz="0" w:space="0" w:color="auto"/>
                <w:right w:val="none" w:sz="0" w:space="0" w:color="auto"/>
              </w:divBdr>
            </w:div>
            <w:div w:id="562907878">
              <w:marLeft w:val="0"/>
              <w:marRight w:val="0"/>
              <w:marTop w:val="0"/>
              <w:marBottom w:val="0"/>
              <w:divBdr>
                <w:top w:val="none" w:sz="0" w:space="0" w:color="auto"/>
                <w:left w:val="none" w:sz="0" w:space="0" w:color="auto"/>
                <w:bottom w:val="none" w:sz="0" w:space="0" w:color="auto"/>
                <w:right w:val="none" w:sz="0" w:space="0" w:color="auto"/>
              </w:divBdr>
            </w:div>
            <w:div w:id="9992841">
              <w:marLeft w:val="0"/>
              <w:marRight w:val="0"/>
              <w:marTop w:val="0"/>
              <w:marBottom w:val="0"/>
              <w:divBdr>
                <w:top w:val="none" w:sz="0" w:space="0" w:color="auto"/>
                <w:left w:val="none" w:sz="0" w:space="0" w:color="auto"/>
                <w:bottom w:val="none" w:sz="0" w:space="0" w:color="auto"/>
                <w:right w:val="none" w:sz="0" w:space="0" w:color="auto"/>
              </w:divBdr>
            </w:div>
            <w:div w:id="16154487">
              <w:marLeft w:val="0"/>
              <w:marRight w:val="0"/>
              <w:marTop w:val="0"/>
              <w:marBottom w:val="0"/>
              <w:divBdr>
                <w:top w:val="none" w:sz="0" w:space="0" w:color="auto"/>
                <w:left w:val="none" w:sz="0" w:space="0" w:color="auto"/>
                <w:bottom w:val="none" w:sz="0" w:space="0" w:color="auto"/>
                <w:right w:val="none" w:sz="0" w:space="0" w:color="auto"/>
              </w:divBdr>
            </w:div>
            <w:div w:id="691877039">
              <w:marLeft w:val="0"/>
              <w:marRight w:val="0"/>
              <w:marTop w:val="0"/>
              <w:marBottom w:val="0"/>
              <w:divBdr>
                <w:top w:val="none" w:sz="0" w:space="0" w:color="auto"/>
                <w:left w:val="none" w:sz="0" w:space="0" w:color="auto"/>
                <w:bottom w:val="none" w:sz="0" w:space="0" w:color="auto"/>
                <w:right w:val="none" w:sz="0" w:space="0" w:color="auto"/>
              </w:divBdr>
            </w:div>
            <w:div w:id="1092968095">
              <w:marLeft w:val="0"/>
              <w:marRight w:val="0"/>
              <w:marTop w:val="0"/>
              <w:marBottom w:val="0"/>
              <w:divBdr>
                <w:top w:val="none" w:sz="0" w:space="0" w:color="auto"/>
                <w:left w:val="none" w:sz="0" w:space="0" w:color="auto"/>
                <w:bottom w:val="none" w:sz="0" w:space="0" w:color="auto"/>
                <w:right w:val="none" w:sz="0" w:space="0" w:color="auto"/>
              </w:divBdr>
            </w:div>
            <w:div w:id="749086571">
              <w:marLeft w:val="0"/>
              <w:marRight w:val="0"/>
              <w:marTop w:val="0"/>
              <w:marBottom w:val="0"/>
              <w:divBdr>
                <w:top w:val="none" w:sz="0" w:space="0" w:color="auto"/>
                <w:left w:val="none" w:sz="0" w:space="0" w:color="auto"/>
                <w:bottom w:val="none" w:sz="0" w:space="0" w:color="auto"/>
                <w:right w:val="none" w:sz="0" w:space="0" w:color="auto"/>
              </w:divBdr>
            </w:div>
            <w:div w:id="1196694417">
              <w:marLeft w:val="0"/>
              <w:marRight w:val="0"/>
              <w:marTop w:val="0"/>
              <w:marBottom w:val="0"/>
              <w:divBdr>
                <w:top w:val="none" w:sz="0" w:space="0" w:color="auto"/>
                <w:left w:val="none" w:sz="0" w:space="0" w:color="auto"/>
                <w:bottom w:val="none" w:sz="0" w:space="0" w:color="auto"/>
                <w:right w:val="none" w:sz="0" w:space="0" w:color="auto"/>
              </w:divBdr>
            </w:div>
            <w:div w:id="408967476">
              <w:marLeft w:val="0"/>
              <w:marRight w:val="0"/>
              <w:marTop w:val="0"/>
              <w:marBottom w:val="0"/>
              <w:divBdr>
                <w:top w:val="none" w:sz="0" w:space="0" w:color="auto"/>
                <w:left w:val="none" w:sz="0" w:space="0" w:color="auto"/>
                <w:bottom w:val="none" w:sz="0" w:space="0" w:color="auto"/>
                <w:right w:val="none" w:sz="0" w:space="0" w:color="auto"/>
              </w:divBdr>
            </w:div>
            <w:div w:id="1309244366">
              <w:marLeft w:val="0"/>
              <w:marRight w:val="0"/>
              <w:marTop w:val="0"/>
              <w:marBottom w:val="0"/>
              <w:divBdr>
                <w:top w:val="none" w:sz="0" w:space="0" w:color="auto"/>
                <w:left w:val="none" w:sz="0" w:space="0" w:color="auto"/>
                <w:bottom w:val="none" w:sz="0" w:space="0" w:color="auto"/>
                <w:right w:val="none" w:sz="0" w:space="0" w:color="auto"/>
              </w:divBdr>
            </w:div>
            <w:div w:id="908882403">
              <w:marLeft w:val="0"/>
              <w:marRight w:val="0"/>
              <w:marTop w:val="0"/>
              <w:marBottom w:val="0"/>
              <w:divBdr>
                <w:top w:val="none" w:sz="0" w:space="0" w:color="auto"/>
                <w:left w:val="none" w:sz="0" w:space="0" w:color="auto"/>
                <w:bottom w:val="none" w:sz="0" w:space="0" w:color="auto"/>
                <w:right w:val="none" w:sz="0" w:space="0" w:color="auto"/>
              </w:divBdr>
            </w:div>
            <w:div w:id="1004088746">
              <w:marLeft w:val="0"/>
              <w:marRight w:val="0"/>
              <w:marTop w:val="0"/>
              <w:marBottom w:val="0"/>
              <w:divBdr>
                <w:top w:val="none" w:sz="0" w:space="0" w:color="auto"/>
                <w:left w:val="none" w:sz="0" w:space="0" w:color="auto"/>
                <w:bottom w:val="none" w:sz="0" w:space="0" w:color="auto"/>
                <w:right w:val="none" w:sz="0" w:space="0" w:color="auto"/>
              </w:divBdr>
            </w:div>
            <w:div w:id="1727678768">
              <w:marLeft w:val="0"/>
              <w:marRight w:val="0"/>
              <w:marTop w:val="0"/>
              <w:marBottom w:val="0"/>
              <w:divBdr>
                <w:top w:val="none" w:sz="0" w:space="0" w:color="auto"/>
                <w:left w:val="none" w:sz="0" w:space="0" w:color="auto"/>
                <w:bottom w:val="none" w:sz="0" w:space="0" w:color="auto"/>
                <w:right w:val="none" w:sz="0" w:space="0" w:color="auto"/>
              </w:divBdr>
            </w:div>
            <w:div w:id="1460299274">
              <w:marLeft w:val="0"/>
              <w:marRight w:val="0"/>
              <w:marTop w:val="0"/>
              <w:marBottom w:val="0"/>
              <w:divBdr>
                <w:top w:val="none" w:sz="0" w:space="0" w:color="auto"/>
                <w:left w:val="none" w:sz="0" w:space="0" w:color="auto"/>
                <w:bottom w:val="none" w:sz="0" w:space="0" w:color="auto"/>
                <w:right w:val="none" w:sz="0" w:space="0" w:color="auto"/>
              </w:divBdr>
            </w:div>
            <w:div w:id="793865480">
              <w:marLeft w:val="0"/>
              <w:marRight w:val="0"/>
              <w:marTop w:val="0"/>
              <w:marBottom w:val="0"/>
              <w:divBdr>
                <w:top w:val="none" w:sz="0" w:space="0" w:color="auto"/>
                <w:left w:val="none" w:sz="0" w:space="0" w:color="auto"/>
                <w:bottom w:val="none" w:sz="0" w:space="0" w:color="auto"/>
                <w:right w:val="none" w:sz="0" w:space="0" w:color="auto"/>
              </w:divBdr>
            </w:div>
            <w:div w:id="67729161">
              <w:marLeft w:val="0"/>
              <w:marRight w:val="0"/>
              <w:marTop w:val="0"/>
              <w:marBottom w:val="0"/>
              <w:divBdr>
                <w:top w:val="none" w:sz="0" w:space="0" w:color="auto"/>
                <w:left w:val="none" w:sz="0" w:space="0" w:color="auto"/>
                <w:bottom w:val="none" w:sz="0" w:space="0" w:color="auto"/>
                <w:right w:val="none" w:sz="0" w:space="0" w:color="auto"/>
              </w:divBdr>
            </w:div>
            <w:div w:id="1126388524">
              <w:marLeft w:val="0"/>
              <w:marRight w:val="0"/>
              <w:marTop w:val="0"/>
              <w:marBottom w:val="0"/>
              <w:divBdr>
                <w:top w:val="none" w:sz="0" w:space="0" w:color="auto"/>
                <w:left w:val="none" w:sz="0" w:space="0" w:color="auto"/>
                <w:bottom w:val="none" w:sz="0" w:space="0" w:color="auto"/>
                <w:right w:val="none" w:sz="0" w:space="0" w:color="auto"/>
              </w:divBdr>
            </w:div>
            <w:div w:id="132790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276779">
      <w:bodyDiv w:val="1"/>
      <w:marLeft w:val="0"/>
      <w:marRight w:val="0"/>
      <w:marTop w:val="0"/>
      <w:marBottom w:val="0"/>
      <w:divBdr>
        <w:top w:val="none" w:sz="0" w:space="0" w:color="auto"/>
        <w:left w:val="none" w:sz="0" w:space="0" w:color="auto"/>
        <w:bottom w:val="none" w:sz="0" w:space="0" w:color="auto"/>
        <w:right w:val="none" w:sz="0" w:space="0" w:color="auto"/>
      </w:divBdr>
      <w:divsChild>
        <w:div w:id="1478185589">
          <w:marLeft w:val="0"/>
          <w:marRight w:val="0"/>
          <w:marTop w:val="0"/>
          <w:marBottom w:val="0"/>
          <w:divBdr>
            <w:top w:val="none" w:sz="0" w:space="0" w:color="auto"/>
            <w:left w:val="none" w:sz="0" w:space="0" w:color="auto"/>
            <w:bottom w:val="none" w:sz="0" w:space="0" w:color="auto"/>
            <w:right w:val="none" w:sz="0" w:space="0" w:color="auto"/>
          </w:divBdr>
          <w:divsChild>
            <w:div w:id="797989720">
              <w:marLeft w:val="0"/>
              <w:marRight w:val="0"/>
              <w:marTop w:val="0"/>
              <w:marBottom w:val="0"/>
              <w:divBdr>
                <w:top w:val="none" w:sz="0" w:space="0" w:color="auto"/>
                <w:left w:val="none" w:sz="0" w:space="0" w:color="auto"/>
                <w:bottom w:val="none" w:sz="0" w:space="0" w:color="auto"/>
                <w:right w:val="none" w:sz="0" w:space="0" w:color="auto"/>
              </w:divBdr>
            </w:div>
            <w:div w:id="1374496875">
              <w:marLeft w:val="0"/>
              <w:marRight w:val="0"/>
              <w:marTop w:val="0"/>
              <w:marBottom w:val="0"/>
              <w:divBdr>
                <w:top w:val="none" w:sz="0" w:space="0" w:color="auto"/>
                <w:left w:val="none" w:sz="0" w:space="0" w:color="auto"/>
                <w:bottom w:val="none" w:sz="0" w:space="0" w:color="auto"/>
                <w:right w:val="none" w:sz="0" w:space="0" w:color="auto"/>
              </w:divBdr>
            </w:div>
            <w:div w:id="562057779">
              <w:marLeft w:val="0"/>
              <w:marRight w:val="0"/>
              <w:marTop w:val="0"/>
              <w:marBottom w:val="0"/>
              <w:divBdr>
                <w:top w:val="none" w:sz="0" w:space="0" w:color="auto"/>
                <w:left w:val="none" w:sz="0" w:space="0" w:color="auto"/>
                <w:bottom w:val="none" w:sz="0" w:space="0" w:color="auto"/>
                <w:right w:val="none" w:sz="0" w:space="0" w:color="auto"/>
              </w:divBdr>
            </w:div>
            <w:div w:id="108746683">
              <w:marLeft w:val="0"/>
              <w:marRight w:val="0"/>
              <w:marTop w:val="0"/>
              <w:marBottom w:val="0"/>
              <w:divBdr>
                <w:top w:val="none" w:sz="0" w:space="0" w:color="auto"/>
                <w:left w:val="none" w:sz="0" w:space="0" w:color="auto"/>
                <w:bottom w:val="none" w:sz="0" w:space="0" w:color="auto"/>
                <w:right w:val="none" w:sz="0" w:space="0" w:color="auto"/>
              </w:divBdr>
            </w:div>
            <w:div w:id="1336223904">
              <w:marLeft w:val="0"/>
              <w:marRight w:val="0"/>
              <w:marTop w:val="0"/>
              <w:marBottom w:val="0"/>
              <w:divBdr>
                <w:top w:val="none" w:sz="0" w:space="0" w:color="auto"/>
                <w:left w:val="none" w:sz="0" w:space="0" w:color="auto"/>
                <w:bottom w:val="none" w:sz="0" w:space="0" w:color="auto"/>
                <w:right w:val="none" w:sz="0" w:space="0" w:color="auto"/>
              </w:divBdr>
            </w:div>
            <w:div w:id="222569955">
              <w:marLeft w:val="0"/>
              <w:marRight w:val="0"/>
              <w:marTop w:val="0"/>
              <w:marBottom w:val="0"/>
              <w:divBdr>
                <w:top w:val="none" w:sz="0" w:space="0" w:color="auto"/>
                <w:left w:val="none" w:sz="0" w:space="0" w:color="auto"/>
                <w:bottom w:val="none" w:sz="0" w:space="0" w:color="auto"/>
                <w:right w:val="none" w:sz="0" w:space="0" w:color="auto"/>
              </w:divBdr>
            </w:div>
            <w:div w:id="422606784">
              <w:marLeft w:val="0"/>
              <w:marRight w:val="0"/>
              <w:marTop w:val="0"/>
              <w:marBottom w:val="0"/>
              <w:divBdr>
                <w:top w:val="none" w:sz="0" w:space="0" w:color="auto"/>
                <w:left w:val="none" w:sz="0" w:space="0" w:color="auto"/>
                <w:bottom w:val="none" w:sz="0" w:space="0" w:color="auto"/>
                <w:right w:val="none" w:sz="0" w:space="0" w:color="auto"/>
              </w:divBdr>
            </w:div>
            <w:div w:id="966201489">
              <w:marLeft w:val="0"/>
              <w:marRight w:val="0"/>
              <w:marTop w:val="0"/>
              <w:marBottom w:val="0"/>
              <w:divBdr>
                <w:top w:val="none" w:sz="0" w:space="0" w:color="auto"/>
                <w:left w:val="none" w:sz="0" w:space="0" w:color="auto"/>
                <w:bottom w:val="none" w:sz="0" w:space="0" w:color="auto"/>
                <w:right w:val="none" w:sz="0" w:space="0" w:color="auto"/>
              </w:divBdr>
            </w:div>
            <w:div w:id="229929948">
              <w:marLeft w:val="0"/>
              <w:marRight w:val="0"/>
              <w:marTop w:val="0"/>
              <w:marBottom w:val="0"/>
              <w:divBdr>
                <w:top w:val="none" w:sz="0" w:space="0" w:color="auto"/>
                <w:left w:val="none" w:sz="0" w:space="0" w:color="auto"/>
                <w:bottom w:val="none" w:sz="0" w:space="0" w:color="auto"/>
                <w:right w:val="none" w:sz="0" w:space="0" w:color="auto"/>
              </w:divBdr>
            </w:div>
            <w:div w:id="2076120750">
              <w:marLeft w:val="0"/>
              <w:marRight w:val="0"/>
              <w:marTop w:val="0"/>
              <w:marBottom w:val="0"/>
              <w:divBdr>
                <w:top w:val="none" w:sz="0" w:space="0" w:color="auto"/>
                <w:left w:val="none" w:sz="0" w:space="0" w:color="auto"/>
                <w:bottom w:val="none" w:sz="0" w:space="0" w:color="auto"/>
                <w:right w:val="none" w:sz="0" w:space="0" w:color="auto"/>
              </w:divBdr>
            </w:div>
            <w:div w:id="418797291">
              <w:marLeft w:val="0"/>
              <w:marRight w:val="0"/>
              <w:marTop w:val="0"/>
              <w:marBottom w:val="0"/>
              <w:divBdr>
                <w:top w:val="none" w:sz="0" w:space="0" w:color="auto"/>
                <w:left w:val="none" w:sz="0" w:space="0" w:color="auto"/>
                <w:bottom w:val="none" w:sz="0" w:space="0" w:color="auto"/>
                <w:right w:val="none" w:sz="0" w:space="0" w:color="auto"/>
              </w:divBdr>
            </w:div>
            <w:div w:id="612439091">
              <w:marLeft w:val="0"/>
              <w:marRight w:val="0"/>
              <w:marTop w:val="0"/>
              <w:marBottom w:val="0"/>
              <w:divBdr>
                <w:top w:val="none" w:sz="0" w:space="0" w:color="auto"/>
                <w:left w:val="none" w:sz="0" w:space="0" w:color="auto"/>
                <w:bottom w:val="none" w:sz="0" w:space="0" w:color="auto"/>
                <w:right w:val="none" w:sz="0" w:space="0" w:color="auto"/>
              </w:divBdr>
            </w:div>
            <w:div w:id="2071222633">
              <w:marLeft w:val="0"/>
              <w:marRight w:val="0"/>
              <w:marTop w:val="0"/>
              <w:marBottom w:val="0"/>
              <w:divBdr>
                <w:top w:val="none" w:sz="0" w:space="0" w:color="auto"/>
                <w:left w:val="none" w:sz="0" w:space="0" w:color="auto"/>
                <w:bottom w:val="none" w:sz="0" w:space="0" w:color="auto"/>
                <w:right w:val="none" w:sz="0" w:space="0" w:color="auto"/>
              </w:divBdr>
            </w:div>
            <w:div w:id="1158884150">
              <w:marLeft w:val="0"/>
              <w:marRight w:val="0"/>
              <w:marTop w:val="0"/>
              <w:marBottom w:val="0"/>
              <w:divBdr>
                <w:top w:val="none" w:sz="0" w:space="0" w:color="auto"/>
                <w:left w:val="none" w:sz="0" w:space="0" w:color="auto"/>
                <w:bottom w:val="none" w:sz="0" w:space="0" w:color="auto"/>
                <w:right w:val="none" w:sz="0" w:space="0" w:color="auto"/>
              </w:divBdr>
            </w:div>
            <w:div w:id="1066031232">
              <w:marLeft w:val="0"/>
              <w:marRight w:val="0"/>
              <w:marTop w:val="0"/>
              <w:marBottom w:val="0"/>
              <w:divBdr>
                <w:top w:val="none" w:sz="0" w:space="0" w:color="auto"/>
                <w:left w:val="none" w:sz="0" w:space="0" w:color="auto"/>
                <w:bottom w:val="none" w:sz="0" w:space="0" w:color="auto"/>
                <w:right w:val="none" w:sz="0" w:space="0" w:color="auto"/>
              </w:divBdr>
            </w:div>
            <w:div w:id="1237008627">
              <w:marLeft w:val="0"/>
              <w:marRight w:val="0"/>
              <w:marTop w:val="0"/>
              <w:marBottom w:val="0"/>
              <w:divBdr>
                <w:top w:val="none" w:sz="0" w:space="0" w:color="auto"/>
                <w:left w:val="none" w:sz="0" w:space="0" w:color="auto"/>
                <w:bottom w:val="none" w:sz="0" w:space="0" w:color="auto"/>
                <w:right w:val="none" w:sz="0" w:space="0" w:color="auto"/>
              </w:divBdr>
            </w:div>
            <w:div w:id="1269585535">
              <w:marLeft w:val="0"/>
              <w:marRight w:val="0"/>
              <w:marTop w:val="0"/>
              <w:marBottom w:val="0"/>
              <w:divBdr>
                <w:top w:val="none" w:sz="0" w:space="0" w:color="auto"/>
                <w:left w:val="none" w:sz="0" w:space="0" w:color="auto"/>
                <w:bottom w:val="none" w:sz="0" w:space="0" w:color="auto"/>
                <w:right w:val="none" w:sz="0" w:space="0" w:color="auto"/>
              </w:divBdr>
            </w:div>
            <w:div w:id="1578204254">
              <w:marLeft w:val="0"/>
              <w:marRight w:val="0"/>
              <w:marTop w:val="0"/>
              <w:marBottom w:val="0"/>
              <w:divBdr>
                <w:top w:val="none" w:sz="0" w:space="0" w:color="auto"/>
                <w:left w:val="none" w:sz="0" w:space="0" w:color="auto"/>
                <w:bottom w:val="none" w:sz="0" w:space="0" w:color="auto"/>
                <w:right w:val="none" w:sz="0" w:space="0" w:color="auto"/>
              </w:divBdr>
            </w:div>
            <w:div w:id="1066730696">
              <w:marLeft w:val="0"/>
              <w:marRight w:val="0"/>
              <w:marTop w:val="0"/>
              <w:marBottom w:val="0"/>
              <w:divBdr>
                <w:top w:val="none" w:sz="0" w:space="0" w:color="auto"/>
                <w:left w:val="none" w:sz="0" w:space="0" w:color="auto"/>
                <w:bottom w:val="none" w:sz="0" w:space="0" w:color="auto"/>
                <w:right w:val="none" w:sz="0" w:space="0" w:color="auto"/>
              </w:divBdr>
            </w:div>
            <w:div w:id="2102601103">
              <w:marLeft w:val="0"/>
              <w:marRight w:val="0"/>
              <w:marTop w:val="0"/>
              <w:marBottom w:val="0"/>
              <w:divBdr>
                <w:top w:val="none" w:sz="0" w:space="0" w:color="auto"/>
                <w:left w:val="none" w:sz="0" w:space="0" w:color="auto"/>
                <w:bottom w:val="none" w:sz="0" w:space="0" w:color="auto"/>
                <w:right w:val="none" w:sz="0" w:space="0" w:color="auto"/>
              </w:divBdr>
            </w:div>
            <w:div w:id="1701124232">
              <w:marLeft w:val="0"/>
              <w:marRight w:val="0"/>
              <w:marTop w:val="0"/>
              <w:marBottom w:val="0"/>
              <w:divBdr>
                <w:top w:val="none" w:sz="0" w:space="0" w:color="auto"/>
                <w:left w:val="none" w:sz="0" w:space="0" w:color="auto"/>
                <w:bottom w:val="none" w:sz="0" w:space="0" w:color="auto"/>
                <w:right w:val="none" w:sz="0" w:space="0" w:color="auto"/>
              </w:divBdr>
            </w:div>
            <w:div w:id="46697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iso20022ra@iso20022.org"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iso20022.org/maintenance.pag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b64460a0b8145e9bbd89e291538e707 xmlns="f1653d23-1db5-46a6-8473-2f46ed985d07">
      <Terms xmlns="http://schemas.microsoft.com/office/infopath/2007/PartnerControls">
        <TermInfo xmlns="http://schemas.microsoft.com/office/infopath/2007/PartnerControls">
          <TermName xmlns="http://schemas.microsoft.com/office/infopath/2007/PartnerControls">Nexus</TermName>
          <TermId xmlns="http://schemas.microsoft.com/office/infopath/2007/PartnerControls">8427bcbf-cbd5-4917-a115-a48452c121f5</TermId>
        </TermInfo>
      </Terms>
    </ob64460a0b8145e9bbd89e291538e707>
    <o8fc95b1acb041239f7f042f92f07bf7 xmlns="f1653d23-1db5-46a6-8473-2f46ed985d07">
      <Terms xmlns="http://schemas.microsoft.com/office/infopath/2007/PartnerControls"/>
    </o8fc95b1acb041239f7f042f92f07bf7>
    <h9b5a5900fd34458841e0c4770c4a107 xmlns="f1653d23-1db5-46a6-8473-2f46ed985d07">
      <Terms xmlns="http://schemas.microsoft.com/office/infopath/2007/PartnerControls">
        <TermInfo xmlns="http://schemas.microsoft.com/office/infopath/2007/PartnerControls">
          <TermName xmlns="http://schemas.microsoft.com/office/infopath/2007/PartnerControls">Singapore</TermName>
          <TermId xmlns="http://schemas.microsoft.com/office/infopath/2007/PartnerControls">abd7c0ae-3362-4203-9a95-3fd084146c04</TermId>
        </TermInfo>
      </Terms>
    </h9b5a5900fd34458841e0c4770c4a107>
    <TaxKeywordTaxHTField xmlns="f1653d23-1db5-46a6-8473-2f46ed985d07">
      <Terms xmlns="http://schemas.microsoft.com/office/infopath/2007/PartnerControls"/>
    </TaxKeywordTaxHTField>
    <hc8908a8d9c24c96bc34f3a0ba816077 xmlns="f1653d23-1db5-46a6-8473-2f46ed985d07">
      <Terms xmlns="http://schemas.microsoft.com/office/infopath/2007/PartnerControls">
        <TermInfo xmlns="http://schemas.microsoft.com/office/infopath/2007/PartnerControls">
          <TermName xmlns="http://schemas.microsoft.com/office/infopath/2007/PartnerControls">Next-gen FMI</TermName>
          <TermId xmlns="http://schemas.microsoft.com/office/infopath/2007/PartnerControls">6788fccd-889a-4ac3-a851-993dd1441c0b</TermId>
        </TermInfo>
      </Terms>
    </hc8908a8d9c24c96bc34f3a0ba816077>
    <kbfe68dce2784676a16067f2126caa3d xmlns="f1653d23-1db5-46a6-8473-2f46ed985d07">
      <Terms xmlns="http://schemas.microsoft.com/office/infopath/2007/PartnerControls"/>
    </kbfe68dce2784676a16067f2126caa3d>
    <TaxCatchAll xmlns="f1653d23-1db5-46a6-8473-2f46ed985d07">
      <Value>3</Value>
      <Value>2</Value>
      <Value>1</Value>
    </TaxCatchAll>
  </documentManagement>
</p:properties>
</file>

<file path=customXml/item4.xml><?xml version="1.0" encoding="utf-8"?>
<ct:contentTypeSchema xmlns:ct="http://schemas.microsoft.com/office/2006/metadata/contentType" xmlns:ma="http://schemas.microsoft.com/office/2006/metadata/properties/metaAttributes" ct:_="" ma:_="" ma:contentTypeName="Project Document" ma:contentTypeID="0x01010073121ACAE640544D8D46440AEA70ACB400012E7F20448F384C96649B48A2F7B53E" ma:contentTypeVersion="5" ma:contentTypeDescription="" ma:contentTypeScope="" ma:versionID="96f5f42f6a44420af7e20fdf4319fe0a">
  <xsd:schema xmlns:xsd="http://www.w3.org/2001/XMLSchema" xmlns:xs="http://www.w3.org/2001/XMLSchema" xmlns:p="http://schemas.microsoft.com/office/2006/metadata/properties" xmlns:ns2="f1653d23-1db5-46a6-8473-2f46ed985d07" targetNamespace="http://schemas.microsoft.com/office/2006/metadata/properties" ma:root="true" ma:fieldsID="3e5885fb98b2707cc0924c20456d6f43" ns2:_="">
    <xsd:import namespace="f1653d23-1db5-46a6-8473-2f46ed985d07"/>
    <xsd:element name="properties">
      <xsd:complexType>
        <xsd:sequence>
          <xsd:element name="documentManagement">
            <xsd:complexType>
              <xsd:all>
                <xsd:element ref="ns2:h9b5a5900fd34458841e0c4770c4a107" minOccurs="0"/>
                <xsd:element ref="ns2:TaxCatchAll" minOccurs="0"/>
                <xsd:element ref="ns2:TaxCatchAllLabel" minOccurs="0"/>
                <xsd:element ref="ns2:o8fc95b1acb041239f7f042f92f07bf7" minOccurs="0"/>
                <xsd:element ref="ns2:kbfe68dce2784676a16067f2126caa3d" minOccurs="0"/>
                <xsd:element ref="ns2:TaxKeywordTaxHTField" minOccurs="0"/>
                <xsd:element ref="ns2:hc8908a8d9c24c96bc34f3a0ba816077" minOccurs="0"/>
                <xsd:element ref="ns2:ob64460a0b8145e9bbd89e291538e70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653d23-1db5-46a6-8473-2f46ed985d07" elementFormDefault="qualified">
    <xsd:import namespace="http://schemas.microsoft.com/office/2006/documentManagement/types"/>
    <xsd:import namespace="http://schemas.microsoft.com/office/infopath/2007/PartnerControls"/>
    <xsd:element name="h9b5a5900fd34458841e0c4770c4a107" ma:index="8" nillable="true" ma:taxonomy="true" ma:internalName="h9b5a5900fd34458841e0c4770c4a107" ma:taxonomyFieldName="Business_x0020_Unit" ma:displayName="Business Unit" ma:default="22;#Singapore|abd7c0ae-3362-4203-9a95-3fd084146c04" ma:fieldId="{19b5a590-0fd3-4458-841e-0c4770c4a107}" ma:taxonomyMulti="true" ma:sspId="f9b1cc48-8b33-419f-baaf-952ac0e351c5" ma:termSetId="cc97db2c-7a31-4a37-b581-6949ee07f1a0"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1b95054c-8f64-443c-9753-0ec257816189}" ma:internalName="TaxCatchAll" ma:showField="CatchAllData" ma:web="860229b1-4497-4890-9ad9-094e9c6ebd2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1b95054c-8f64-443c-9753-0ec257816189}" ma:internalName="TaxCatchAllLabel" ma:readOnly="true" ma:showField="CatchAllDataLabel" ma:web="860229b1-4497-4890-9ad9-094e9c6ebd25">
      <xsd:complexType>
        <xsd:complexContent>
          <xsd:extension base="dms:MultiChoiceLookup">
            <xsd:sequence>
              <xsd:element name="Value" type="dms:Lookup" maxOccurs="unbounded" minOccurs="0" nillable="true"/>
            </xsd:sequence>
          </xsd:extension>
        </xsd:complexContent>
      </xsd:complexType>
    </xsd:element>
    <xsd:element name="o8fc95b1acb041239f7f042f92f07bf7" ma:index="12" nillable="true" ma:taxonomy="true" ma:internalName="o8fc95b1acb041239f7f042f92f07bf7" ma:taxonomyFieldName="Document_x0020_Type" ma:displayName="Document Type" ma:default="" ma:fieldId="{88fc95b1-acb0-4123-9f7f-042f92f07bf7}" ma:sspId="f9b1cc48-8b33-419f-baaf-952ac0e351c5" ma:termSetId="839810ec-28ed-4ca0-8362-e2d032d880f4" ma:anchorId="00000000-0000-0000-0000-000000000000" ma:open="false" ma:isKeyword="false">
      <xsd:complexType>
        <xsd:sequence>
          <xsd:element ref="pc:Terms" minOccurs="0" maxOccurs="1"/>
        </xsd:sequence>
      </xsd:complexType>
    </xsd:element>
    <xsd:element name="kbfe68dce2784676a16067f2126caa3d" ma:index="14" nillable="true" ma:taxonomy="true" ma:internalName="kbfe68dce2784676a16067f2126caa3d" ma:taxonomyFieldName="Retention" ma:displayName="Retention" ma:default="" ma:fieldId="{4bfe68dc-e278-4676-a160-67f2126caa3d}" ma:sspId="f9b1cc48-8b33-419f-baaf-952ac0e351c5" ma:termSetId="ff0e77cb-0f9f-4ae0-840e-fcde388d5ce4" ma:anchorId="00000000-0000-0000-0000-000000000000" ma:open="false" ma:isKeyword="false">
      <xsd:complexType>
        <xsd:sequence>
          <xsd:element ref="pc:Terms" minOccurs="0" maxOccurs="1"/>
        </xsd:sequence>
      </xsd:complexType>
    </xsd:element>
    <xsd:element name="TaxKeywordTaxHTField" ma:index="16" nillable="true" ma:taxonomy="true" ma:internalName="TaxKeywordTaxHTField" ma:taxonomyFieldName="TaxKeyword" ma:displayName="Ondernemingstrefwoorden" ma:fieldId="{23f27201-bee3-471e-b2e7-b64fd8b7ca38}" ma:taxonomyMulti="true" ma:sspId="f9b1cc48-8b33-419f-baaf-952ac0e351c5" ma:termSetId="00000000-0000-0000-0000-000000000000" ma:anchorId="00000000-0000-0000-0000-000000000000" ma:open="true" ma:isKeyword="true">
      <xsd:complexType>
        <xsd:sequence>
          <xsd:element ref="pc:Terms" minOccurs="0" maxOccurs="1"/>
        </xsd:sequence>
      </xsd:complexType>
    </xsd:element>
    <xsd:element name="hc8908a8d9c24c96bc34f3a0ba816077" ma:index="18" nillable="true" ma:taxonomy="true" ma:internalName="hc8908a8d9c24c96bc34f3a0ba816077" ma:taxonomyFieldName="Strategic_x0020_Theme" ma:displayName="Strategic Theme" ma:default="17;#Next-gen FMI|6788fccd-889a-4ac3-a851-993dd1441c0b" ma:fieldId="{1c8908a8-d9c2-4c96-bc34-f3a0ba816077}" ma:taxonomyMulti="true" ma:sspId="f9b1cc48-8b33-419f-baaf-952ac0e351c5" ma:termSetId="519144d4-0bb5-4469-9de9-95127b014936" ma:anchorId="00000000-0000-0000-0000-000000000000" ma:open="false" ma:isKeyword="false">
      <xsd:complexType>
        <xsd:sequence>
          <xsd:element ref="pc:Terms" minOccurs="0" maxOccurs="1"/>
        </xsd:sequence>
      </xsd:complexType>
    </xsd:element>
    <xsd:element name="ob64460a0b8145e9bbd89e291538e707" ma:index="20" nillable="true" ma:taxonomy="true" ma:internalName="ob64460a0b8145e9bbd89e291538e707" ma:taxonomyFieldName="Project" ma:displayName="Project" ma:default="22;#Nexus|8427bcbf-cbd5-4917-a115-a48452c121f5" ma:fieldId="{8b64460a-0b81-45e9-bbd8-9e291538e707}" ma:taxonomyMulti="true" ma:sspId="f9b1cc48-8b33-419f-baaf-952ac0e351c5" ma:termSetId="b5ff897c-d5cf-4a16-948b-f8825bdbfea8"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f9b1cc48-8b33-419f-baaf-952ac0e351c5" ContentTypeId="0x01010073121ACAE640544D8D46440AEA70ACB4" PreviousValue="false"/>
</file>

<file path=customXml/itemProps1.xml><?xml version="1.0" encoding="utf-8"?>
<ds:datastoreItem xmlns:ds="http://schemas.openxmlformats.org/officeDocument/2006/customXml" ds:itemID="{AFBA2D5C-0DB3-4CF7-9128-CD2F7B39A844}">
  <ds:schemaRefs>
    <ds:schemaRef ds:uri="http://schemas.openxmlformats.org/officeDocument/2006/bibliography"/>
  </ds:schemaRefs>
</ds:datastoreItem>
</file>

<file path=customXml/itemProps2.xml><?xml version="1.0" encoding="utf-8"?>
<ds:datastoreItem xmlns:ds="http://schemas.openxmlformats.org/officeDocument/2006/customXml" ds:itemID="{9B701890-C185-46D1-9651-23D8814A7719}">
  <ds:schemaRefs>
    <ds:schemaRef ds:uri="http://schemas.microsoft.com/sharepoint/v3/contenttype/forms"/>
  </ds:schemaRefs>
</ds:datastoreItem>
</file>

<file path=customXml/itemProps3.xml><?xml version="1.0" encoding="utf-8"?>
<ds:datastoreItem xmlns:ds="http://schemas.openxmlformats.org/officeDocument/2006/customXml" ds:itemID="{740DAEB0-DB23-4908-86CB-1D4028F562A1}">
  <ds:schemaRefs>
    <ds:schemaRef ds:uri="http://schemas.microsoft.com/office/2006/metadata/properties"/>
    <ds:schemaRef ds:uri="http://schemas.microsoft.com/office/infopath/2007/PartnerControls"/>
    <ds:schemaRef ds:uri="f1653d23-1db5-46a6-8473-2f46ed985d07"/>
  </ds:schemaRefs>
</ds:datastoreItem>
</file>

<file path=customXml/itemProps4.xml><?xml version="1.0" encoding="utf-8"?>
<ds:datastoreItem xmlns:ds="http://schemas.openxmlformats.org/officeDocument/2006/customXml" ds:itemID="{625977F7-8B16-41C3-811B-F49B5114CA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653d23-1db5-46a6-8473-2f46ed985d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33E236D-7CE8-4645-8417-E91B38CA8EEA}">
  <ds:schemaRefs>
    <ds:schemaRef ds:uri="Microsoft.SharePoint.Taxonomy.ContentTypeSync"/>
  </ds:schemaRefs>
</ds:datastoreItem>
</file>

<file path=docMetadata/LabelInfo.xml><?xml version="1.0" encoding="utf-8"?>
<clbl:labelList xmlns:clbl="http://schemas.microsoft.com/office/2020/mipLabelMetadata">
  <clbl:label id="{4868b825-edee-44ac-b7a2-e857f0213f31}" enabled="1" method="Standard" siteId="{45b55e44-3503-4284-bbe1-0e6bf9fa1d0a}" contentBits="0" removed="0"/>
</clbl:labelList>
</file>

<file path=docProps/app.xml><?xml version="1.0" encoding="utf-8"?>
<Properties xmlns="http://schemas.openxmlformats.org/officeDocument/2006/extended-properties" xmlns:vt="http://schemas.openxmlformats.org/officeDocument/2006/docPropsVTypes">
  <Template>Normal.dotm</Template>
  <TotalTime>3</TotalTime>
  <Pages>6</Pages>
  <Words>1344</Words>
  <Characters>7393</Characters>
  <Application>Microsoft Office Word</Application>
  <DocSecurity>0</DocSecurity>
  <Lines>61</Lines>
  <Paragraphs>17</Paragraphs>
  <ScaleCrop>false</ScaleCrop>
  <Company>S.W.I.F.T. sc</Company>
  <LinksUpToDate>false</LinksUpToDate>
  <CharactersWithSpaces>8720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REQUEST</dc:title>
  <dc:subject/>
  <dc:creator>jeloy;asteeno</dc:creator>
  <cp:keywords/>
  <cp:lastModifiedBy>STEENO Aurelie</cp:lastModifiedBy>
  <cp:revision>3</cp:revision>
  <cp:lastPrinted>2009-03-10T11:18:00Z</cp:lastPrinted>
  <dcterms:created xsi:type="dcterms:W3CDTF">2024-06-26T13:20:00Z</dcterms:created>
  <dcterms:modified xsi:type="dcterms:W3CDTF">2024-06-26T13:21:00Z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868b825-edee-44ac-b7a2-e857f0213f31_Enabled">
    <vt:lpwstr>true</vt:lpwstr>
  </property>
  <property fmtid="{D5CDD505-2E9C-101B-9397-08002B2CF9AE}" pid="3" name="MSIP_Label_4868b825-edee-44ac-b7a2-e857f0213f31_SetDate">
    <vt:lpwstr>2022-06-03T14:50:49Z</vt:lpwstr>
  </property>
  <property fmtid="{D5CDD505-2E9C-101B-9397-08002B2CF9AE}" pid="4" name="MSIP_Label_4868b825-edee-44ac-b7a2-e857f0213f31_Method">
    <vt:lpwstr>Standard</vt:lpwstr>
  </property>
  <property fmtid="{D5CDD505-2E9C-101B-9397-08002B2CF9AE}" pid="5" name="MSIP_Label_4868b825-edee-44ac-b7a2-e857f0213f31_Name">
    <vt:lpwstr>Restricted - External</vt:lpwstr>
  </property>
  <property fmtid="{D5CDD505-2E9C-101B-9397-08002B2CF9AE}" pid="6" name="MSIP_Label_4868b825-edee-44ac-b7a2-e857f0213f31_SiteId">
    <vt:lpwstr>45b55e44-3503-4284-bbe1-0e6bf9fa1d0a</vt:lpwstr>
  </property>
  <property fmtid="{D5CDD505-2E9C-101B-9397-08002B2CF9AE}" pid="7" name="MSIP_Label_4868b825-edee-44ac-b7a2-e857f0213f31_ActionId">
    <vt:lpwstr>ce20935b-9230-4da7-be42-9f0d23dfeabe</vt:lpwstr>
  </property>
  <property fmtid="{D5CDD505-2E9C-101B-9397-08002B2CF9AE}" pid="8" name="MSIP_Label_4868b825-edee-44ac-b7a2-e857f0213f31_ContentBits">
    <vt:lpwstr>0</vt:lpwstr>
  </property>
  <property fmtid="{D5CDD505-2E9C-101B-9397-08002B2CF9AE}" pid="9" name="ContentTypeId">
    <vt:lpwstr>0x01010073121ACAE640544D8D46440AEA70ACB400012E7F20448F384C96649B48A2F7B53E</vt:lpwstr>
  </property>
  <property fmtid="{D5CDD505-2E9C-101B-9397-08002B2CF9AE}" pid="10" name="Project">
    <vt:lpwstr>3;#Nexus|8427bcbf-cbd5-4917-a115-a48452c121f5</vt:lpwstr>
  </property>
  <property fmtid="{D5CDD505-2E9C-101B-9397-08002B2CF9AE}" pid="11" name="Business Unit">
    <vt:lpwstr>1;#Singapore|abd7c0ae-3362-4203-9a95-3fd084146c04</vt:lpwstr>
  </property>
  <property fmtid="{D5CDD505-2E9C-101B-9397-08002B2CF9AE}" pid="12" name="TaxKeyword">
    <vt:lpwstr/>
  </property>
  <property fmtid="{D5CDD505-2E9C-101B-9397-08002B2CF9AE}" pid="13" name="MediaServiceImageTags">
    <vt:lpwstr/>
  </property>
  <property fmtid="{D5CDD505-2E9C-101B-9397-08002B2CF9AE}" pid="14" name="Retention">
    <vt:lpwstr/>
  </property>
  <property fmtid="{D5CDD505-2E9C-101B-9397-08002B2CF9AE}" pid="15" name="Document Type">
    <vt:lpwstr/>
  </property>
  <property fmtid="{D5CDD505-2E9C-101B-9397-08002B2CF9AE}" pid="16" name="Strategic Theme">
    <vt:lpwstr>2;#Next-gen FMI|6788fccd-889a-4ac3-a851-993dd1441c0b</vt:lpwstr>
  </property>
  <property fmtid="{D5CDD505-2E9C-101B-9397-08002B2CF9AE}" pid="17" name="lcf76f155ced4ddcb4097134ff3c332f">
    <vt:lpwstr/>
  </property>
  <property fmtid="{D5CDD505-2E9C-101B-9397-08002B2CF9AE}" pid="18" name="ClassificationContentMarkingHeaderShapeIds">
    <vt:lpwstr>1,2,3</vt:lpwstr>
  </property>
  <property fmtid="{D5CDD505-2E9C-101B-9397-08002B2CF9AE}" pid="19" name="ClassificationContentMarkingHeaderFontProps">
    <vt:lpwstr>#000000,9,Calibri</vt:lpwstr>
  </property>
  <property fmtid="{D5CDD505-2E9C-101B-9397-08002B2CF9AE}" pid="20" name="ClassificationContentMarkingHeaderText">
    <vt:lpwstr>Restricted</vt:lpwstr>
  </property>
  <property fmtid="{D5CDD505-2E9C-101B-9397-08002B2CF9AE}" pid="21" name="MSIP_Label_c714647a-f714-4ef4-bf40-1fa76ae8886a_Enabled">
    <vt:lpwstr>true</vt:lpwstr>
  </property>
  <property fmtid="{D5CDD505-2E9C-101B-9397-08002B2CF9AE}" pid="22" name="MSIP_Label_c714647a-f714-4ef4-bf40-1fa76ae8886a_SetDate">
    <vt:lpwstr>2023-12-15T14:15:25Z</vt:lpwstr>
  </property>
  <property fmtid="{D5CDD505-2E9C-101B-9397-08002B2CF9AE}" pid="23" name="MSIP_Label_c714647a-f714-4ef4-bf40-1fa76ae8886a_Method">
    <vt:lpwstr>Privileged</vt:lpwstr>
  </property>
  <property fmtid="{D5CDD505-2E9C-101B-9397-08002B2CF9AE}" pid="24" name="MSIP_Label_c714647a-f714-4ef4-bf40-1fa76ae8886a_Name">
    <vt:lpwstr>All Hub and Trusted Users</vt:lpwstr>
  </property>
  <property fmtid="{D5CDD505-2E9C-101B-9397-08002B2CF9AE}" pid="25" name="MSIP_Label_c714647a-f714-4ef4-bf40-1fa76ae8886a_SiteId">
    <vt:lpwstr>52cc1b80-47ba-490f-b898-f29518c226e5</vt:lpwstr>
  </property>
  <property fmtid="{D5CDD505-2E9C-101B-9397-08002B2CF9AE}" pid="26" name="MSIP_Label_c714647a-f714-4ef4-bf40-1fa76ae8886a_ActionId">
    <vt:lpwstr>6cc234cd-f50d-4571-a0f3-f1b6aca53160</vt:lpwstr>
  </property>
  <property fmtid="{D5CDD505-2E9C-101B-9397-08002B2CF9AE}" pid="27" name="MSIP_Label_c714647a-f714-4ef4-bf40-1fa76ae8886a_ContentBits">
    <vt:lpwstr>1</vt:lpwstr>
  </property>
</Properties>
</file>