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2C0B3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Request</w:t>
      </w:r>
    </w:p>
    <w:p w14:paraId="1F1799FA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14:paraId="6BD2CF3A" w14:textId="77777777" w:rsidR="00FF22B3" w:rsidRPr="00E66110" w:rsidRDefault="00FF22B3" w:rsidP="00865C2F">
      <w:pPr>
        <w:rPr>
          <w:szCs w:val="24"/>
          <w:lang w:val="en-GB"/>
        </w:rPr>
      </w:pPr>
    </w:p>
    <w:p w14:paraId="1164CFE5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6388465A" w14:textId="77777777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identity of the company, organization, group, initiative or community that submits the change request. </w:t>
      </w:r>
    </w:p>
    <w:p w14:paraId="7DFFD371" w14:textId="77777777"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person(s) who can be contacted to get additional information on the request (name, e-mail, telephone)</w:t>
      </w:r>
    </w:p>
    <w:p w14:paraId="5A5F93B4" w14:textId="5CB976CE" w:rsidR="00577BCC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i</w:t>
      </w:r>
      <w:r w:rsidR="003E67E5">
        <w:rPr>
          <w:szCs w:val="24"/>
          <w:lang w:val="en-GB"/>
        </w:rPr>
        <w:t>f the submitt</w:t>
      </w:r>
      <w:r>
        <w:rPr>
          <w:szCs w:val="24"/>
          <w:lang w:val="en-GB"/>
        </w:rPr>
        <w:t>er</w:t>
      </w:r>
      <w:r w:rsidR="005D06FE">
        <w:rPr>
          <w:szCs w:val="24"/>
          <w:lang w:val="en-GB"/>
        </w:rPr>
        <w:t xml:space="preserve"> acts on behalf of other </w:t>
      </w:r>
      <w:r>
        <w:rPr>
          <w:szCs w:val="24"/>
          <w:lang w:val="en-GB"/>
        </w:rPr>
        <w:t xml:space="preserve">organizations, </w:t>
      </w:r>
      <w:r w:rsidR="005D06FE">
        <w:rPr>
          <w:szCs w:val="24"/>
          <w:lang w:val="en-GB"/>
        </w:rPr>
        <w:t>groups, initiatives or communities,</w:t>
      </w:r>
      <w:r>
        <w:rPr>
          <w:szCs w:val="24"/>
          <w:lang w:val="en-GB"/>
        </w:rPr>
        <w:t xml:space="preserve"> or if the submitter has already gained the support of other </w:t>
      </w:r>
      <w:r w:rsidR="00854FA6">
        <w:rPr>
          <w:szCs w:val="24"/>
          <w:lang w:val="en-GB"/>
        </w:rPr>
        <w:t>organizations, groups, initiatives or communities,</w:t>
      </w:r>
      <w:r>
        <w:rPr>
          <w:szCs w:val="24"/>
          <w:lang w:val="en-GB"/>
        </w:rPr>
        <w:t xml:space="preserve"> they </w:t>
      </w:r>
      <w:proofErr w:type="gramStart"/>
      <w:r>
        <w:rPr>
          <w:szCs w:val="24"/>
          <w:lang w:val="en-GB"/>
        </w:rPr>
        <w:t>should be identified</w:t>
      </w:r>
      <w:proofErr w:type="gramEnd"/>
      <w:r w:rsidR="00854FA6">
        <w:rPr>
          <w:szCs w:val="24"/>
          <w:lang w:val="en-GB"/>
        </w:rPr>
        <w:t xml:space="preserve"> as sponsors</w:t>
      </w:r>
      <w:r>
        <w:rPr>
          <w:szCs w:val="24"/>
          <w:lang w:val="en-GB"/>
        </w:rPr>
        <w:t xml:space="preserve">, </w:t>
      </w:r>
      <w:r w:rsidR="00854FA6">
        <w:rPr>
          <w:szCs w:val="24"/>
          <w:lang w:val="en-GB"/>
        </w:rPr>
        <w:t xml:space="preserve">if </w:t>
      </w:r>
      <w:r w:rsidR="000E2F11">
        <w:rPr>
          <w:szCs w:val="24"/>
          <w:lang w:val="en-GB"/>
        </w:rPr>
        <w:t>possible,</w:t>
      </w:r>
      <w:r w:rsidR="00854FA6">
        <w:rPr>
          <w:szCs w:val="24"/>
          <w:lang w:val="en-GB"/>
        </w:rPr>
        <w:t xml:space="preserve"> </w:t>
      </w:r>
      <w:r>
        <w:rPr>
          <w:szCs w:val="24"/>
          <w:lang w:val="en-GB"/>
        </w:rPr>
        <w:t>with a contact person</w:t>
      </w:r>
      <w:r w:rsidR="00854FA6">
        <w:rPr>
          <w:szCs w:val="24"/>
          <w:lang w:val="en-GB"/>
        </w:rPr>
        <w:t xml:space="preserve">. </w:t>
      </w:r>
      <w:r>
        <w:rPr>
          <w:szCs w:val="24"/>
          <w:lang w:val="en-GB"/>
        </w:rPr>
        <w:t xml:space="preserve"> </w:t>
      </w:r>
      <w:r w:rsidR="00B44DEE">
        <w:rPr>
          <w:szCs w:val="24"/>
          <w:lang w:val="en-GB"/>
        </w:rPr>
        <w:t xml:space="preserve"> </w:t>
      </w:r>
    </w:p>
    <w:p w14:paraId="1FB251C2" w14:textId="0FDBDE9E" w:rsidR="00515691" w:rsidRDefault="00042FEE" w:rsidP="008438AF">
      <w:pPr>
        <w:rPr>
          <w:szCs w:val="24"/>
          <w:lang w:val="en-GB"/>
        </w:rPr>
      </w:pP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76FBAB" wp14:editId="27129B48">
                <wp:simplePos x="0" y="0"/>
                <wp:positionH relativeFrom="column">
                  <wp:posOffset>8255</wp:posOffset>
                </wp:positionH>
                <wp:positionV relativeFrom="paragraph">
                  <wp:posOffset>135890</wp:posOffset>
                </wp:positionV>
                <wp:extent cx="5632450" cy="1746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EE45" w14:textId="77777777" w:rsidR="00FA55F2" w:rsidRPr="00FA55F2" w:rsidRDefault="00FA55F2" w:rsidP="00FA55F2">
                            <w:pP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This request is submitted by Payments NZ on</w:t>
                            </w:r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behalf of 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the </w:t>
                            </w:r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Participants of the High Value Clearing System</w:t>
                            </w:r>
                            <w:r w:rsidR="00A6427E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(HVCS)</w:t>
                            </w:r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in New Zealand</w:t>
                            </w:r>
                            <w:r w:rsidR="00A6427E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14:paraId="7014AEC5" w14:textId="77777777" w:rsidR="00FA55F2" w:rsidRPr="00FA55F2" w:rsidRDefault="00FA55F2" w:rsidP="00FA55F2">
                            <w:pP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</w:pPr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Should you require additional information regarding this request please contact Rik Kernaghan via email to </w:t>
                            </w:r>
                            <w:hyperlink r:id="rId12" w:history="1">
                              <w:r w:rsidRPr="00C673CF">
                                <w:rPr>
                                  <w:rStyle w:val="Hyperlink"/>
                                  <w:rFonts w:ascii="Open Sans" w:hAnsi="Open Sans" w:cs="Open Sans"/>
                                  <w:iCs/>
                                  <w:sz w:val="20"/>
                                  <w:lang w:val="en-GB"/>
                                </w:rPr>
                                <w:t>Rik.Kernaghan@paymentsnz.co.nz</w:t>
                              </w:r>
                            </w:hyperlink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, or by calling +64 27 555 7752. </w:t>
                            </w:r>
                          </w:p>
                          <w:p w14:paraId="6481B65F" w14:textId="77777777" w:rsidR="00515691" w:rsidRPr="00FA55F2" w:rsidRDefault="00FA55F2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This request is supported by the ISO 20022 Message Working Group</w:t>
                            </w:r>
                            <w:r w:rsidR="002F355C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, made up of HVCS Participants,</w:t>
                            </w:r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who are currently </w:t>
                            </w:r>
                            <w:r w:rsidR="002F355C"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developing</w:t>
                            </w:r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the ISO 20022 Message Specifications for New Zealand’s HVCS</w:t>
                            </w:r>
                            <w:r w:rsidR="00A6427E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. </w:t>
                            </w:r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A list of Participants supporting this request and their contact details are attached</w:t>
                            </w:r>
                            <w:r w:rsidR="00A6427E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.</w:t>
                            </w:r>
                            <w:r w:rsidR="00A6427E" w:rsidRPr="00A6427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F76F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10.7pt;width:443.5pt;height:1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">
                <v:textbox>
                  <w:txbxContent>
                    <w:p w14:paraId="5B6FEE45" w14:textId="77777777" w:rsidR="00FA55F2" w:rsidRPr="00FA55F2" w:rsidRDefault="00FA55F2" w:rsidP="00FA55F2">
                      <w:pP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This request is submitted by Payments NZ on</w:t>
                      </w:r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behalf of 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the </w:t>
                      </w:r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Participants of the High Value Clearing System</w:t>
                      </w:r>
                      <w:r w:rsidR="00A6427E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(HVCS)</w:t>
                      </w:r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in New Zealand</w:t>
                      </w:r>
                      <w:r w:rsidR="00A6427E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.</w:t>
                      </w:r>
                    </w:p>
                    <w:p w14:paraId="7014AEC5" w14:textId="77777777" w:rsidR="00FA55F2" w:rsidRPr="00FA55F2" w:rsidRDefault="00FA55F2" w:rsidP="00FA55F2">
                      <w:pP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</w:pPr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Should you require additional information regarding this request please contact Rik Kernaghan via email to </w:t>
                      </w:r>
                      <w:hyperlink r:id="rId15" w:history="1">
                        <w:r w:rsidRPr="00C673CF">
                          <w:rPr>
                            <w:rStyle w:val="Hyperlink"/>
                            <w:rFonts w:ascii="Open Sans" w:hAnsi="Open Sans" w:cs="Open Sans"/>
                            <w:iCs/>
                            <w:sz w:val="20"/>
                            <w:lang w:val="en-GB"/>
                          </w:rPr>
                          <w:t>Rik.Kernaghan@paymentsnz.co.nz</w:t>
                        </w:r>
                      </w:hyperlink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, or by calling +64 27 555 7752. </w:t>
                      </w:r>
                    </w:p>
                    <w:p w14:paraId="6481B65F" w14:textId="77777777" w:rsidR="00515691" w:rsidRPr="00FA55F2" w:rsidRDefault="00FA55F2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This request is supported by the ISO 20022 Message Working Group</w:t>
                      </w:r>
                      <w:r w:rsidR="002F355C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, made up of HVCS Participants,</w:t>
                      </w:r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who are currently </w:t>
                      </w:r>
                      <w:r w:rsidR="002F355C"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developing</w:t>
                      </w:r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the ISO 20022 Message Specifications for New Zealand’s HVCS</w:t>
                      </w:r>
                      <w:r w:rsidR="00A6427E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. </w:t>
                      </w:r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A list of Participants supporting this request and their contact details are attached</w:t>
                      </w:r>
                      <w:r w:rsidR="00A6427E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.</w:t>
                      </w:r>
                      <w:r w:rsidR="00A6427E" w:rsidRPr="00A6427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F75280" w14:textId="77777777" w:rsidR="00515691" w:rsidRDefault="00515691" w:rsidP="008438AF">
      <w:pPr>
        <w:rPr>
          <w:szCs w:val="24"/>
          <w:lang w:val="en-GB"/>
        </w:rPr>
      </w:pPr>
    </w:p>
    <w:p w14:paraId="2924B5DE" w14:textId="77777777" w:rsidR="00515691" w:rsidRDefault="00515691" w:rsidP="008438AF">
      <w:pPr>
        <w:rPr>
          <w:szCs w:val="24"/>
          <w:lang w:val="en-GB"/>
        </w:rPr>
      </w:pPr>
    </w:p>
    <w:p w14:paraId="0061D66D" w14:textId="77777777" w:rsidR="00515691" w:rsidRDefault="00515691" w:rsidP="008438AF">
      <w:pPr>
        <w:rPr>
          <w:szCs w:val="24"/>
          <w:lang w:val="en-GB"/>
        </w:rPr>
      </w:pPr>
    </w:p>
    <w:p w14:paraId="446BBFBB" w14:textId="77777777" w:rsidR="00515691" w:rsidRDefault="00515691" w:rsidP="008438AF">
      <w:pPr>
        <w:rPr>
          <w:szCs w:val="24"/>
          <w:lang w:val="en-GB"/>
        </w:rPr>
      </w:pPr>
    </w:p>
    <w:p w14:paraId="74A7423F" w14:textId="77777777" w:rsidR="00515691" w:rsidRDefault="00515691" w:rsidP="008438AF">
      <w:pPr>
        <w:rPr>
          <w:szCs w:val="24"/>
          <w:lang w:val="en-GB"/>
        </w:rPr>
      </w:pPr>
    </w:p>
    <w:p w14:paraId="4FA566E4" w14:textId="77777777" w:rsidR="00515691" w:rsidRDefault="00515691" w:rsidP="008438AF">
      <w:pPr>
        <w:rPr>
          <w:szCs w:val="24"/>
          <w:lang w:val="en-GB"/>
        </w:rPr>
      </w:pPr>
    </w:p>
    <w:p w14:paraId="17692A59" w14:textId="77777777" w:rsidR="00FF22B3" w:rsidRDefault="00FF22B3" w:rsidP="008438AF">
      <w:pPr>
        <w:rPr>
          <w:szCs w:val="24"/>
          <w:lang w:val="en-GB"/>
        </w:rPr>
      </w:pPr>
    </w:p>
    <w:p w14:paraId="388A52ED" w14:textId="77777777" w:rsidR="00854FA6" w:rsidRPr="00FF22B3" w:rsidRDefault="00854FA6" w:rsidP="00FF22B3">
      <w:pPr>
        <w:numPr>
          <w:ilvl w:val="0"/>
          <w:numId w:val="6"/>
        </w:numPr>
        <w:rPr>
          <w:b/>
          <w:lang w:val="en-GB"/>
        </w:rPr>
      </w:pPr>
      <w:r w:rsidRPr="00FF22B3">
        <w:rPr>
          <w:b/>
          <w:lang w:val="en-GB"/>
        </w:rPr>
        <w:t xml:space="preserve">Related </w:t>
      </w:r>
      <w:r w:rsidR="007F60C5" w:rsidRPr="00FF22B3">
        <w:rPr>
          <w:b/>
          <w:lang w:val="en-GB"/>
        </w:rPr>
        <w:t xml:space="preserve">External Code </w:t>
      </w:r>
      <w:r w:rsidR="005C420B" w:rsidRPr="00FF22B3">
        <w:rPr>
          <w:b/>
          <w:lang w:val="en-GB"/>
        </w:rPr>
        <w:t>Set</w:t>
      </w:r>
      <w:r w:rsidRPr="00FF22B3">
        <w:rPr>
          <w:b/>
          <w:lang w:val="en-GB"/>
        </w:rPr>
        <w:t>:</w:t>
      </w:r>
    </w:p>
    <w:p w14:paraId="2D9C2996" w14:textId="77777777" w:rsidR="00E028B6" w:rsidRDefault="00E028B6" w:rsidP="00E028B6">
      <w:pPr>
        <w:rPr>
          <w:i/>
          <w:szCs w:val="24"/>
          <w:lang w:val="en-GB"/>
        </w:rPr>
      </w:pPr>
      <w:r>
        <w:rPr>
          <w:lang w:val="en-GB"/>
        </w:rPr>
        <w:t xml:space="preserve">Please indicate the exact name of the code </w:t>
      </w:r>
      <w:r w:rsidR="005C420B">
        <w:rPr>
          <w:lang w:val="en-GB"/>
        </w:rPr>
        <w:t>set</w:t>
      </w:r>
      <w:r>
        <w:rPr>
          <w:lang w:val="en-GB"/>
        </w:rPr>
        <w:t xml:space="preserve"> as indicated in the </w:t>
      </w:r>
      <w:hyperlink r:id="rId16" w:history="1">
        <w:r w:rsidRPr="007F60C5">
          <w:rPr>
            <w:rStyle w:val="Hyperlink"/>
            <w:i/>
            <w:szCs w:val="24"/>
            <w:lang w:val="en-GB"/>
          </w:rPr>
          <w:t xml:space="preserve">External Code </w:t>
        </w:r>
        <w:r w:rsidR="005C420B">
          <w:rPr>
            <w:rStyle w:val="Hyperlink"/>
            <w:i/>
            <w:szCs w:val="24"/>
            <w:lang w:val="en-GB"/>
          </w:rPr>
          <w:t>Sets</w:t>
        </w:r>
      </w:hyperlink>
      <w:r>
        <w:rPr>
          <w:i/>
          <w:szCs w:val="24"/>
          <w:lang w:val="en-GB"/>
        </w:rPr>
        <w:t xml:space="preserve"> </w:t>
      </w:r>
      <w:r w:rsidRPr="00E028B6">
        <w:rPr>
          <w:szCs w:val="24"/>
          <w:lang w:val="en-GB"/>
        </w:rPr>
        <w:t xml:space="preserve">documents on the </w:t>
      </w:r>
      <w:r>
        <w:rPr>
          <w:szCs w:val="24"/>
          <w:lang w:val="en-GB"/>
        </w:rPr>
        <w:t>iso20022.org</w:t>
      </w:r>
      <w:r w:rsidRPr="00E028B6">
        <w:rPr>
          <w:szCs w:val="24"/>
          <w:lang w:val="en-GB"/>
        </w:rPr>
        <w:t>.</w:t>
      </w:r>
      <w:r>
        <w:rPr>
          <w:i/>
          <w:szCs w:val="24"/>
          <w:lang w:val="en-GB"/>
        </w:rPr>
        <w:t xml:space="preserve"> </w:t>
      </w:r>
    </w:p>
    <w:p w14:paraId="5AF43103" w14:textId="77777777" w:rsidR="00E028B6" w:rsidRDefault="00142F00" w:rsidP="00E028B6">
      <w:pPr>
        <w:rPr>
          <w:szCs w:val="24"/>
          <w:lang w:val="en-GB"/>
        </w:rPr>
      </w:pPr>
      <w:r>
        <w:rPr>
          <w:lang w:val="en-GB"/>
        </w:rPr>
        <w:t xml:space="preserve">A </w:t>
      </w:r>
      <w:r w:rsidR="00E028B6">
        <w:rPr>
          <w:lang w:val="en-GB"/>
        </w:rPr>
        <w:t xml:space="preserve">specific </w:t>
      </w:r>
      <w:r>
        <w:rPr>
          <w:lang w:val="en-GB"/>
        </w:rPr>
        <w:t xml:space="preserve">change request form </w:t>
      </w:r>
      <w:r w:rsidR="00E028B6">
        <w:rPr>
          <w:lang w:val="en-GB"/>
        </w:rPr>
        <w:t>m</w:t>
      </w:r>
      <w:r w:rsidR="005C420B">
        <w:rPr>
          <w:lang w:val="en-GB"/>
        </w:rPr>
        <w:t>ust be completed for each code set</w:t>
      </w:r>
      <w:r w:rsidR="00E028B6">
        <w:rPr>
          <w:lang w:val="en-GB"/>
        </w:rPr>
        <w:t xml:space="preserve"> to be updated.</w:t>
      </w:r>
    </w:p>
    <w:p w14:paraId="650931E7" w14:textId="1BBABD3A" w:rsidR="00854FA6" w:rsidRDefault="00042FEE" w:rsidP="00854FA6">
      <w:pPr>
        <w:rPr>
          <w:szCs w:val="24"/>
          <w:lang w:val="en-GB"/>
        </w:rPr>
      </w:pP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A19EC5" wp14:editId="1BD4F8DA">
                <wp:simplePos x="0" y="0"/>
                <wp:positionH relativeFrom="column">
                  <wp:posOffset>11430</wp:posOffset>
                </wp:positionH>
                <wp:positionV relativeFrom="paragraph">
                  <wp:posOffset>115570</wp:posOffset>
                </wp:positionV>
                <wp:extent cx="5633720" cy="590550"/>
                <wp:effectExtent l="0" t="0" r="2413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834A" w14:textId="21268EBA" w:rsidR="00FA55F2" w:rsidRPr="00FA55F2" w:rsidRDefault="002F355C" w:rsidP="00FA55F2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It is requested</w:t>
                            </w:r>
                            <w:r w:rsidR="00AA005A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482B5F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that </w:t>
                            </w:r>
                            <w:r w:rsidR="00AA005A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use of</w:t>
                            </w:r>
                            <w:r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the code</w:t>
                            </w:r>
                            <w:r w:rsidR="00AA005A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SDCL</w:t>
                            </w:r>
                            <w:r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AA005A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in</w:t>
                            </w:r>
                            <w:r w:rsidR="00126E20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External Code Set 7 - Local Instrument</w:t>
                            </w:r>
                            <w:r w:rsidR="00AA005A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is </w:t>
                            </w:r>
                            <w:r w:rsidR="000210B3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amended</w:t>
                            </w:r>
                            <w:r w:rsidR="00AA005A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for use in New Zealand</w:t>
                            </w:r>
                            <w:r w:rsidR="00126E20" w:rsidRPr="000210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.</w:t>
                            </w:r>
                            <w:r w:rsidR="00126E20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A19EC5" id="Text Box 3" o:spid="_x0000_s1027" type="#_x0000_t202" style="position:absolute;margin-left:.9pt;margin-top:9.1pt;width:443.6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">
                <v:textbox>
                  <w:txbxContent>
                    <w:p w14:paraId="7481834A" w14:textId="21268EBA" w:rsidR="00FA55F2" w:rsidRPr="00FA55F2" w:rsidRDefault="002F355C" w:rsidP="00FA55F2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It is requested</w:t>
                      </w:r>
                      <w:r w:rsidR="00AA005A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</w:t>
                      </w:r>
                      <w:r w:rsidR="00482B5F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that </w:t>
                      </w:r>
                      <w:r w:rsidR="00AA005A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use of</w:t>
                      </w:r>
                      <w:r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the code</w:t>
                      </w:r>
                      <w:r w:rsidR="00AA005A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SDCL</w:t>
                      </w:r>
                      <w:r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</w:t>
                      </w:r>
                      <w:r w:rsidR="00AA005A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in</w:t>
                      </w:r>
                      <w:r w:rsidR="00126E20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External Code Set 7 - Local Instrument</w:t>
                      </w:r>
                      <w:r w:rsidR="00AA005A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is </w:t>
                      </w:r>
                      <w:r w:rsidR="000210B3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amended</w:t>
                      </w:r>
                      <w:r w:rsidR="00AA005A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for use in New Zealand</w:t>
                      </w:r>
                      <w:r w:rsidR="00126E20" w:rsidRPr="000210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.</w:t>
                      </w:r>
                      <w:r w:rsidR="00126E20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54FA6">
        <w:rPr>
          <w:szCs w:val="24"/>
          <w:lang w:val="en-GB"/>
        </w:rPr>
        <w:t xml:space="preserve">    </w:t>
      </w:r>
    </w:p>
    <w:p w14:paraId="2CCC67C0" w14:textId="77777777" w:rsidR="00FA55F2" w:rsidRDefault="00FA55F2" w:rsidP="00854FA6">
      <w:pPr>
        <w:rPr>
          <w:szCs w:val="24"/>
          <w:lang w:val="en-GB"/>
        </w:rPr>
      </w:pPr>
    </w:p>
    <w:p w14:paraId="38B4FBC1" w14:textId="77777777" w:rsidR="00E87EB4" w:rsidRDefault="00E87EB4" w:rsidP="00854FA6">
      <w:pPr>
        <w:rPr>
          <w:szCs w:val="24"/>
          <w:lang w:val="en-GB"/>
        </w:rPr>
      </w:pPr>
    </w:p>
    <w:p w14:paraId="122AEE23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13FE7216" w14:textId="77777777" w:rsidR="00E028B6" w:rsidRDefault="00E028B6" w:rsidP="00AA5E76">
      <w:pPr>
        <w:rPr>
          <w:lang w:val="en-GB"/>
        </w:rPr>
      </w:pPr>
      <w:r>
        <w:rPr>
          <w:lang w:val="en-GB"/>
        </w:rPr>
        <w:t xml:space="preserve">Please indicate which codes have to be </w:t>
      </w:r>
      <w:proofErr w:type="gramStart"/>
      <w:r>
        <w:rPr>
          <w:lang w:val="en-GB"/>
        </w:rPr>
        <w:t>added</w:t>
      </w:r>
      <w:proofErr w:type="gramEnd"/>
      <w:r>
        <w:rPr>
          <w:lang w:val="en-GB"/>
        </w:rPr>
        <w:t xml:space="preserve">, clarified, replaced or deactivated. </w:t>
      </w:r>
    </w:p>
    <w:p w14:paraId="236B6067" w14:textId="77777777" w:rsidR="00CC5C74" w:rsidRDefault="00E028B6" w:rsidP="00AA5E76">
      <w:pPr>
        <w:rPr>
          <w:lang w:val="en-GB"/>
        </w:rPr>
      </w:pPr>
      <w:r>
        <w:rPr>
          <w:lang w:val="en-GB"/>
        </w:rPr>
        <w:t xml:space="preserve">For new codes, all the details that will need to be mentioned in the code </w:t>
      </w:r>
      <w:r w:rsidR="005C420B">
        <w:rPr>
          <w:lang w:val="en-GB"/>
        </w:rPr>
        <w:t>set</w:t>
      </w:r>
      <w:r>
        <w:rPr>
          <w:lang w:val="en-GB"/>
        </w:rPr>
        <w:t xml:space="preserve"> must be speci</w:t>
      </w:r>
      <w:r w:rsidR="00CC5C74">
        <w:rPr>
          <w:lang w:val="en-GB"/>
        </w:rPr>
        <w:t>fied, including a proposed code</w:t>
      </w:r>
      <w:r>
        <w:rPr>
          <w:lang w:val="en-GB"/>
        </w:rPr>
        <w:t>, a</w:t>
      </w:r>
      <w:r w:rsidR="00CC5C74">
        <w:rPr>
          <w:lang w:val="en-GB"/>
        </w:rPr>
        <w:t xml:space="preserve"> proposed code name, a</w:t>
      </w:r>
      <w:r>
        <w:rPr>
          <w:lang w:val="en-GB"/>
        </w:rPr>
        <w:t xml:space="preserve"> clear definition,</w:t>
      </w:r>
      <w:r w:rsidR="00CC5C74">
        <w:rPr>
          <w:lang w:val="en-GB"/>
        </w:rPr>
        <w:t xml:space="preserve"> and any other indication</w:t>
      </w:r>
      <w:r w:rsidR="00812A48">
        <w:rPr>
          <w:lang w:val="en-GB"/>
        </w:rPr>
        <w:t>s</w:t>
      </w:r>
      <w:r w:rsidR="00CC5C74">
        <w:rPr>
          <w:lang w:val="en-GB"/>
        </w:rPr>
        <w:t xml:space="preserve">, such as example or format, as appear in the published code </w:t>
      </w:r>
      <w:r w:rsidR="005C420B">
        <w:rPr>
          <w:lang w:val="en-GB"/>
        </w:rPr>
        <w:t>set</w:t>
      </w:r>
      <w:r w:rsidR="00CC5C74">
        <w:rPr>
          <w:lang w:val="en-GB"/>
        </w:rPr>
        <w:t>.</w:t>
      </w:r>
    </w:p>
    <w:p w14:paraId="695E21E9" w14:textId="37DA2CE5" w:rsidR="00126E20" w:rsidRDefault="00042FEE" w:rsidP="00AA5E7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4C8A0" wp14:editId="5046867A">
                <wp:simplePos x="0" y="0"/>
                <wp:positionH relativeFrom="column">
                  <wp:posOffset>10811</wp:posOffset>
                </wp:positionH>
                <wp:positionV relativeFrom="paragraph">
                  <wp:posOffset>139370</wp:posOffset>
                </wp:positionV>
                <wp:extent cx="5633720" cy="748146"/>
                <wp:effectExtent l="0" t="0" r="24130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E102A" w14:textId="36BFF6D2" w:rsidR="00E87EB4" w:rsidRPr="00A6427E" w:rsidRDefault="005061B4" w:rsidP="00126E20">
                            <w:pP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Payments NZ request the </w:t>
                            </w:r>
                            <w:r w:rsidR="00A6427E" w:rsidRPr="003653F8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code ‘</w:t>
                            </w:r>
                            <w:r w:rsidR="007417C3" w:rsidRPr="003653F8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SDCL</w:t>
                            </w:r>
                            <w:r w:rsidR="00385CB0" w:rsidRPr="003653F8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’ in</w:t>
                            </w:r>
                            <w:r w:rsidR="00A6427E" w:rsidRPr="003653F8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External Code Set 7 - Local Instrument</w:t>
                            </w:r>
                            <w:r w:rsidR="00385CB0" w:rsidRPr="003653F8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6D50C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is amended to classify </w:t>
                            </w:r>
                            <w:r w:rsidR="00385CB0" w:rsidRPr="003653F8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it</w:t>
                            </w:r>
                            <w:r w:rsidR="005C4719" w:rsidRPr="003653F8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as a global code</w:t>
                            </w:r>
                            <w:r w:rsidR="000506BA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to enable </w:t>
                            </w:r>
                            <w:r w:rsidR="006D50C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use b</w:t>
                            </w:r>
                            <w:r w:rsidR="00385CB0" w:rsidRPr="003653F8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y New Zealand HVCS Participants</w:t>
                            </w:r>
                            <w:r w:rsidR="000506BA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settling NZD</w:t>
                            </w:r>
                            <w:r w:rsidR="00C51AE5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payments</w:t>
                            </w:r>
                            <w:r w:rsidR="00A6427E" w:rsidRPr="003653F8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54C8A0" id="Text Box 5" o:spid="_x0000_s1028" type="#_x0000_t202" style="position:absolute;margin-left:.85pt;margin-top:10.95pt;width:443.6pt;height:5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">
                <v:textbox>
                  <w:txbxContent>
                    <w:p w14:paraId="073E102A" w14:textId="36BFF6D2" w:rsidR="00E87EB4" w:rsidRPr="00A6427E" w:rsidRDefault="005061B4" w:rsidP="00126E20">
                      <w:pP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Payments NZ request the </w:t>
                      </w:r>
                      <w:r w:rsidR="00A6427E" w:rsidRPr="003653F8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code ‘</w:t>
                      </w:r>
                      <w:r w:rsidR="007417C3" w:rsidRPr="003653F8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SDCL</w:t>
                      </w:r>
                      <w:r w:rsidR="00385CB0" w:rsidRPr="003653F8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’ in</w:t>
                      </w:r>
                      <w:r w:rsidR="00A6427E" w:rsidRPr="003653F8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External Code Set 7 - Local Instrument</w:t>
                      </w:r>
                      <w:r w:rsidR="00385CB0" w:rsidRPr="003653F8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</w:t>
                      </w:r>
                      <w:r w:rsidR="006D50C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is amended to classify </w:t>
                      </w:r>
                      <w:r w:rsidR="00385CB0" w:rsidRPr="003653F8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it</w:t>
                      </w:r>
                      <w:r w:rsidR="005C4719" w:rsidRPr="003653F8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as a global code</w:t>
                      </w:r>
                      <w:r w:rsidR="000506BA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to enable </w:t>
                      </w:r>
                      <w:r w:rsidR="006D50C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use b</w:t>
                      </w:r>
                      <w:r w:rsidR="00385CB0" w:rsidRPr="003653F8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y New Zealand HVCS Participants</w:t>
                      </w:r>
                      <w:r w:rsidR="000506BA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settling NZD</w:t>
                      </w:r>
                      <w:r w:rsidR="00C51AE5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payments</w:t>
                      </w:r>
                      <w:r w:rsidR="00A6427E" w:rsidRPr="003653F8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B47E752" w14:textId="77777777" w:rsidR="00126E20" w:rsidRDefault="00126E20" w:rsidP="00AA5E76">
      <w:pPr>
        <w:rPr>
          <w:lang w:val="en-GB"/>
        </w:rPr>
      </w:pPr>
    </w:p>
    <w:p w14:paraId="1D1CEAC1" w14:textId="77777777" w:rsidR="00C51AE5" w:rsidRDefault="00C51AE5" w:rsidP="00AA5E76">
      <w:pPr>
        <w:rPr>
          <w:lang w:val="en-GB"/>
        </w:rPr>
      </w:pPr>
    </w:p>
    <w:p w14:paraId="0B031B82" w14:textId="368E7FCA" w:rsidR="00FF22B3" w:rsidRDefault="00FF22B3" w:rsidP="00AA5E76">
      <w:pPr>
        <w:rPr>
          <w:lang w:val="en-GB"/>
        </w:rPr>
      </w:pPr>
    </w:p>
    <w:p w14:paraId="1142F144" w14:textId="77777777" w:rsidR="005246BE" w:rsidRPr="00E87EB4" w:rsidRDefault="005246BE" w:rsidP="00E87EB4">
      <w:pPr>
        <w:numPr>
          <w:ilvl w:val="0"/>
          <w:numId w:val="6"/>
        </w:numPr>
        <w:rPr>
          <w:b/>
          <w:szCs w:val="24"/>
          <w:lang w:val="en-GB"/>
        </w:rPr>
      </w:pPr>
      <w:r w:rsidRPr="00E87EB4">
        <w:rPr>
          <w:b/>
          <w:szCs w:val="24"/>
          <w:lang w:val="en-GB"/>
        </w:rPr>
        <w:t xml:space="preserve">Purpose of the </w:t>
      </w:r>
      <w:r w:rsidR="00577861" w:rsidRPr="00E87EB4">
        <w:rPr>
          <w:b/>
          <w:szCs w:val="24"/>
          <w:lang w:val="en-GB"/>
        </w:rPr>
        <w:t>change</w:t>
      </w:r>
      <w:r w:rsidRPr="00E87EB4">
        <w:rPr>
          <w:b/>
          <w:szCs w:val="24"/>
          <w:lang w:val="en-GB"/>
        </w:rPr>
        <w:t>:</w:t>
      </w:r>
    </w:p>
    <w:p w14:paraId="502E8988" w14:textId="77777777" w:rsidR="00577861" w:rsidRDefault="00577861" w:rsidP="00577861">
      <w:pPr>
        <w:rPr>
          <w:lang w:val="en-GB"/>
        </w:rPr>
      </w:pPr>
      <w:r>
        <w:rPr>
          <w:lang w:val="en-GB"/>
        </w:rPr>
        <w:t>Background, business context</w:t>
      </w:r>
      <w:r w:rsidRPr="00971732">
        <w:rPr>
          <w:lang w:val="en-GB"/>
        </w:rPr>
        <w:t xml:space="preserve">, community of </w:t>
      </w:r>
      <w:r w:rsidR="006D4A37" w:rsidRPr="00971732">
        <w:rPr>
          <w:lang w:val="en-GB"/>
        </w:rPr>
        <w:t>users interested by the change</w:t>
      </w:r>
      <w:r w:rsidRPr="00971732">
        <w:rPr>
          <w:lang w:val="en-GB"/>
        </w:rPr>
        <w:t xml:space="preserve"> and expected benefits</w:t>
      </w:r>
      <w:r w:rsidR="006D4A37" w:rsidRPr="00971732">
        <w:rPr>
          <w:lang w:val="en-GB"/>
        </w:rPr>
        <w:t>/savings</w:t>
      </w:r>
      <w:r w:rsidRPr="00971732">
        <w:rPr>
          <w:lang w:val="en-GB"/>
        </w:rPr>
        <w:t>.</w:t>
      </w:r>
    </w:p>
    <w:p w14:paraId="245EF95B" w14:textId="77777777" w:rsidR="006D4A37" w:rsidRDefault="00577861" w:rsidP="00865C2F">
      <w:r>
        <w:rPr>
          <w:szCs w:val="24"/>
          <w:lang w:val="en-GB"/>
        </w:rPr>
        <w:t>This section must explain</w:t>
      </w:r>
      <w:r w:rsidR="00320A89">
        <w:rPr>
          <w:szCs w:val="24"/>
          <w:lang w:val="en-GB"/>
        </w:rPr>
        <w:t xml:space="preserve"> why the existing </w:t>
      </w:r>
      <w:r w:rsidR="00CC5C74">
        <w:rPr>
          <w:szCs w:val="24"/>
          <w:lang w:val="en-GB"/>
        </w:rPr>
        <w:t xml:space="preserve">code </w:t>
      </w:r>
      <w:r w:rsidR="005C420B">
        <w:rPr>
          <w:szCs w:val="24"/>
          <w:lang w:val="en-GB"/>
        </w:rPr>
        <w:t>set</w:t>
      </w:r>
      <w:r w:rsidR="00320A89">
        <w:rPr>
          <w:szCs w:val="24"/>
          <w:lang w:val="en-GB"/>
        </w:rPr>
        <w:t xml:space="preserve"> need</w:t>
      </w:r>
      <w:r w:rsidR="00CC5C74">
        <w:rPr>
          <w:szCs w:val="24"/>
          <w:lang w:val="en-GB"/>
        </w:rPr>
        <w:t>s</w:t>
      </w:r>
      <w:r w:rsidR="00320A89">
        <w:rPr>
          <w:szCs w:val="24"/>
          <w:lang w:val="en-GB"/>
        </w:rPr>
        <w:t xml:space="preserve"> to be changed. </w:t>
      </w:r>
      <w:r w:rsidR="00320A89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>
        <w:t xml:space="preserve"> </w:t>
      </w:r>
    </w:p>
    <w:p w14:paraId="6A90CE74" w14:textId="04DAA792" w:rsidR="00126E20" w:rsidRDefault="00042FEE" w:rsidP="00865C2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192E5" wp14:editId="06378C60">
                <wp:simplePos x="0" y="0"/>
                <wp:positionH relativeFrom="column">
                  <wp:posOffset>10811</wp:posOffset>
                </wp:positionH>
                <wp:positionV relativeFrom="paragraph">
                  <wp:posOffset>154082</wp:posOffset>
                </wp:positionV>
                <wp:extent cx="5633720" cy="2327564"/>
                <wp:effectExtent l="0" t="0" r="24130" b="158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2327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D60A" w14:textId="3BFF5A37" w:rsidR="00FF22B3" w:rsidRDefault="00FF22B3" w:rsidP="00126E20">
                            <w:pP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Whilst developing New Zealand’s ISO </w:t>
                            </w:r>
                            <w:r w:rsidRPr="00FF22B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20022 Message Specifications</w:t>
                            </w:r>
                            <w:r w:rsidR="00FF4EDF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,</w:t>
                            </w:r>
                            <w:r w:rsidRPr="00FA55F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3B397F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a requirement was raised to </w:t>
                            </w:r>
                            <w:r w:rsidR="00D95646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explicitly </w:t>
                            </w:r>
                            <w:r w:rsidR="003B397F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identify </w:t>
                            </w:r>
                            <w:r w:rsidR="00940639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Same Day Cleared Payments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14:paraId="0F47142A" w14:textId="12127685" w:rsidR="004622EC" w:rsidRPr="004622EC" w:rsidRDefault="00E411FA" w:rsidP="004622EC">
                            <w:pPr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In New Zealand, </w:t>
                            </w:r>
                            <w:r w:rsidR="009D0690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Same Day Cleared Payments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are used by corporate and </w:t>
                            </w:r>
                            <w:r w:rsidR="00AB6A2A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retail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customers of NZ HVCS Participants to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make </w:t>
                            </w:r>
                            <w:r w:rsidR="004622EC" w:rsidRPr="004622EC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>payment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>s</w:t>
                            </w:r>
                            <w:r w:rsidR="004622EC" w:rsidRPr="004622EC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 to the nominated bank account of another party that cannot be revoked, </w:t>
                            </w:r>
                            <w:r w:rsidRPr="004622EC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>dishonoured,</w:t>
                            </w:r>
                            <w:r w:rsidR="004622EC" w:rsidRPr="004622EC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 or reversed.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  </w:t>
                            </w:r>
                            <w:r w:rsidR="00395BB5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Payments are </w:t>
                            </w:r>
                            <w:r w:rsidR="00DE4088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>individually</w:t>
                            </w:r>
                            <w:r w:rsidR="00395BB5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 settled within NZ RTGS </w:t>
                            </w:r>
                            <w:r w:rsidR="00DE4088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systems </w:t>
                            </w:r>
                            <w:r w:rsidR="00742286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and </w:t>
                            </w:r>
                            <w:r w:rsidR="00DE4088" w:rsidRPr="00DE4088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will </w:t>
                            </w:r>
                            <w:r w:rsidR="00742286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usually </w:t>
                            </w:r>
                            <w:r w:rsidR="00DE4088" w:rsidRPr="00DE4088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be credited to the </w:t>
                            </w:r>
                            <w:r w:rsidR="00742286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beneficiary’s account </w:t>
                            </w:r>
                            <w:r w:rsidR="00DE4088" w:rsidRPr="00DE4088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>within one hour of the payer’s account being debited.</w:t>
                            </w:r>
                          </w:p>
                          <w:p w14:paraId="26DEE1C5" w14:textId="5CE8C572" w:rsidR="008D39B9" w:rsidRDefault="008D39B9" w:rsidP="008D39B9">
                            <w:pP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Participants of New Zealand’s HVCS </w:t>
                            </w:r>
                            <w:r w:rsidR="008E2F45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will 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use the code </w:t>
                            </w:r>
                            <w:r w:rsidR="004C27C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‘</w:t>
                            </w:r>
                            <w:r w:rsidR="00D23960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SDCL</w:t>
                            </w:r>
                            <w:r w:rsidR="004C27C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DB34A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in the Local Instrument field of </w:t>
                            </w:r>
                            <w:r w:rsidR="004C27C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a </w:t>
                            </w:r>
                            <w:r w:rsidR="00DB34A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pacs.008 Single Customer Credit Transfer 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to identify </w:t>
                            </w:r>
                            <w:r w:rsidR="00DB34A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a </w:t>
                            </w:r>
                            <w:r w:rsidR="004C27C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ame </w:t>
                            </w:r>
                            <w:r w:rsidR="004C27C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D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ay </w:t>
                            </w:r>
                            <w:r w:rsidR="004C27C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leared </w:t>
                            </w:r>
                            <w:r w:rsidR="004C27C3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ayment and ensure payment processing continues per current</w:t>
                            </w:r>
                            <w:r w:rsidR="007E290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market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practice</w:t>
                            </w:r>
                            <w:r w:rsidR="007E2902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s </w:t>
                            </w:r>
                            <w:r w:rsidR="002F355C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>once migration to the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ISO 20022 Message Specifications</w:t>
                            </w:r>
                            <w:r w:rsidR="002F355C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 is complete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A192E5" id="Text Box 7" o:spid="_x0000_s1029" type="#_x0000_t202" style="position:absolute;margin-left:.85pt;margin-top:12.15pt;width:443.6pt;height:1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">
                <v:textbox>
                  <w:txbxContent>
                    <w:p w14:paraId="341FD60A" w14:textId="3BFF5A37" w:rsidR="00FF22B3" w:rsidRDefault="00FF22B3" w:rsidP="00126E20">
                      <w:pP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Whilst developing New Zealand’s ISO </w:t>
                      </w:r>
                      <w:r w:rsidRPr="00FF22B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20022 Message Specifications</w:t>
                      </w:r>
                      <w:r w:rsidR="00FF4EDF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,</w:t>
                      </w:r>
                      <w:r w:rsidRPr="00FA55F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</w:t>
                      </w:r>
                      <w:r w:rsidR="003B397F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a requirement was raised to </w:t>
                      </w:r>
                      <w:r w:rsidR="00D95646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explicitly </w:t>
                      </w:r>
                      <w:r w:rsidR="003B397F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identify </w:t>
                      </w:r>
                      <w:r w:rsidR="00940639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Same Day Cleared Payments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.</w:t>
                      </w:r>
                    </w:p>
                    <w:p w14:paraId="0F47142A" w14:textId="12127685" w:rsidR="004622EC" w:rsidRPr="004622EC" w:rsidRDefault="00E411FA" w:rsidP="004622EC">
                      <w:pPr>
                        <w:rPr>
                          <w:rFonts w:ascii="Open Sans" w:hAnsi="Open Sans" w:cs="Open Sans"/>
                          <w:sz w:val="20"/>
                          <w:lang w:val="en-NZ"/>
                        </w:rPr>
                      </w:pP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In New Zealand, </w:t>
                      </w:r>
                      <w:r w:rsidR="009D0690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Same Day Cleared Payments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are used by corporate and </w:t>
                      </w:r>
                      <w:r w:rsidR="00AB6A2A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retail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customers of NZ HVCS Participants to </w:t>
                      </w:r>
                      <w:r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make </w:t>
                      </w:r>
                      <w:r w:rsidR="004622EC" w:rsidRPr="004622EC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>payment</w:t>
                      </w:r>
                      <w:r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>s</w:t>
                      </w:r>
                      <w:r w:rsidR="004622EC" w:rsidRPr="004622EC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 to the nominated bank account of another party that cannot be revoked, </w:t>
                      </w:r>
                      <w:r w:rsidRPr="004622EC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>dishonoured,</w:t>
                      </w:r>
                      <w:r w:rsidR="004622EC" w:rsidRPr="004622EC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 or reversed.</w:t>
                      </w:r>
                      <w:r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  </w:t>
                      </w:r>
                      <w:r w:rsidR="00395BB5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Payments are </w:t>
                      </w:r>
                      <w:r w:rsidR="00DE4088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>individually</w:t>
                      </w:r>
                      <w:r w:rsidR="00395BB5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 settled within NZ RTGS </w:t>
                      </w:r>
                      <w:r w:rsidR="00DE4088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systems </w:t>
                      </w:r>
                      <w:r w:rsidR="00742286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and </w:t>
                      </w:r>
                      <w:r w:rsidR="00DE4088" w:rsidRPr="00DE4088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will </w:t>
                      </w:r>
                      <w:r w:rsidR="00742286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usually </w:t>
                      </w:r>
                      <w:r w:rsidR="00DE4088" w:rsidRPr="00DE4088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be credited to the </w:t>
                      </w:r>
                      <w:r w:rsidR="00742286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beneficiary’s account </w:t>
                      </w:r>
                      <w:r w:rsidR="00DE4088" w:rsidRPr="00DE4088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>within one hour of the payer’s account being debited.</w:t>
                      </w:r>
                    </w:p>
                    <w:p w14:paraId="26DEE1C5" w14:textId="5CE8C572" w:rsidR="008D39B9" w:rsidRDefault="008D39B9" w:rsidP="008D39B9">
                      <w:pP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Participants of New Zealand’s HVCS </w:t>
                      </w:r>
                      <w:r w:rsidR="008E2F45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will 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use the code </w:t>
                      </w:r>
                      <w:r w:rsidR="004C27C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‘</w:t>
                      </w:r>
                      <w:r w:rsidR="00D23960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SDCL</w:t>
                      </w:r>
                      <w:r w:rsidR="004C27C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’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</w:t>
                      </w:r>
                      <w:r w:rsidR="00DB34A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in the Local Instrument field of </w:t>
                      </w:r>
                      <w:r w:rsidR="004C27C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a </w:t>
                      </w:r>
                      <w:r w:rsidR="00DB34A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pacs.008 Single Customer Credit Transfer 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to identify </w:t>
                      </w:r>
                      <w:r w:rsidR="00DB34A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a </w:t>
                      </w:r>
                      <w:r w:rsidR="004C27C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S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ame </w:t>
                      </w:r>
                      <w:r w:rsidR="004C27C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D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ay </w:t>
                      </w:r>
                      <w:r w:rsidR="004C27C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C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leared </w:t>
                      </w:r>
                      <w:r w:rsidR="004C27C3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P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ayment and ensure payment processing continues per current</w:t>
                      </w:r>
                      <w:r w:rsidR="007E290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market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practice</w:t>
                      </w:r>
                      <w:r w:rsidR="007E2902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s </w:t>
                      </w:r>
                      <w:r w:rsidR="002F355C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>once migration to the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ISO 20022 Message Specifications</w:t>
                      </w:r>
                      <w:r w:rsidR="002F355C"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 is complete</w:t>
                      </w:r>
                      <w:r>
                        <w:rPr>
                          <w:rFonts w:ascii="Open Sans" w:hAnsi="Open Sans" w:cs="Open Sans"/>
                          <w:iCs/>
                          <w:sz w:val="20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04D3366" w14:textId="77777777" w:rsidR="00126E20" w:rsidRDefault="00126E20" w:rsidP="00865C2F"/>
    <w:p w14:paraId="3CB9A22D" w14:textId="77777777" w:rsidR="00126E20" w:rsidRDefault="00126E20" w:rsidP="00865C2F"/>
    <w:p w14:paraId="388F752F" w14:textId="77777777" w:rsidR="00126E20" w:rsidRDefault="00126E20" w:rsidP="00865C2F"/>
    <w:p w14:paraId="728F67EF" w14:textId="77777777" w:rsidR="00FF22B3" w:rsidRDefault="00FF22B3" w:rsidP="00865C2F">
      <w:r>
        <w:br/>
      </w:r>
    </w:p>
    <w:p w14:paraId="02933031" w14:textId="77777777" w:rsidR="008D39B9" w:rsidRDefault="008D39B9" w:rsidP="00865C2F"/>
    <w:p w14:paraId="63AC7EB9" w14:textId="77777777" w:rsidR="008D39B9" w:rsidRDefault="008D39B9" w:rsidP="00865C2F"/>
    <w:p w14:paraId="6B865E84" w14:textId="77777777" w:rsidR="008D39B9" w:rsidRDefault="008D39B9" w:rsidP="00865C2F"/>
    <w:p w14:paraId="73454176" w14:textId="1CB3BC70" w:rsidR="00DA5D74" w:rsidRDefault="00DA5D74" w:rsidP="00865C2F"/>
    <w:p w14:paraId="42ED2FF9" w14:textId="77777777" w:rsidR="00783891" w:rsidRPr="008D39B9" w:rsidRDefault="00AA5E76" w:rsidP="008D39B9">
      <w:pPr>
        <w:numPr>
          <w:ilvl w:val="0"/>
          <w:numId w:val="6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 w:rsidRPr="008D39B9">
        <w:rPr>
          <w:b/>
          <w:szCs w:val="24"/>
          <w:lang w:val="en-GB"/>
        </w:rPr>
        <w:t>Urgency of the request</w:t>
      </w:r>
      <w:r w:rsidR="00783891" w:rsidRPr="008D39B9">
        <w:rPr>
          <w:b/>
          <w:szCs w:val="24"/>
          <w:lang w:val="en-GB"/>
        </w:rPr>
        <w:t>:</w:t>
      </w:r>
    </w:p>
    <w:p w14:paraId="205630B6" w14:textId="77777777" w:rsidR="00AA5E76" w:rsidRDefault="00AA5E76" w:rsidP="00AA5E76">
      <w:pPr>
        <w:rPr>
          <w:szCs w:val="24"/>
          <w:lang w:val="en-GB"/>
        </w:rPr>
      </w:pPr>
      <w:r>
        <w:rPr>
          <w:szCs w:val="24"/>
          <w:lang w:val="en-GB"/>
        </w:rPr>
        <w:t>By default, valid change requests</w:t>
      </w:r>
      <w:r w:rsidR="00CC5C74">
        <w:rPr>
          <w:szCs w:val="24"/>
          <w:lang w:val="en-GB"/>
        </w:rPr>
        <w:t>,</w:t>
      </w:r>
      <w:r>
        <w:rPr>
          <w:szCs w:val="24"/>
          <w:lang w:val="en-GB"/>
        </w:rPr>
        <w:t xml:space="preserve"> </w:t>
      </w:r>
      <w:r w:rsidR="008265E8">
        <w:rPr>
          <w:szCs w:val="24"/>
          <w:lang w:val="en-GB"/>
        </w:rPr>
        <w:t xml:space="preserve">subsequently </w:t>
      </w:r>
      <w:r>
        <w:rPr>
          <w:szCs w:val="24"/>
          <w:lang w:val="en-GB"/>
        </w:rPr>
        <w:t xml:space="preserve">approved by the SEG will be included in the following </w:t>
      </w:r>
      <w:r w:rsidR="00CC5C74">
        <w:rPr>
          <w:szCs w:val="24"/>
          <w:lang w:val="en-GB"/>
        </w:rPr>
        <w:t xml:space="preserve">quarterly </w:t>
      </w:r>
      <w:r w:rsidR="00812A48">
        <w:rPr>
          <w:szCs w:val="24"/>
          <w:lang w:val="en-GB"/>
        </w:rPr>
        <w:t>publication</w:t>
      </w:r>
      <w:r w:rsidR="00CC5C74">
        <w:rPr>
          <w:szCs w:val="24"/>
          <w:lang w:val="en-GB"/>
        </w:rPr>
        <w:t xml:space="preserve"> of External Code </w:t>
      </w:r>
      <w:r w:rsidR="005C420B">
        <w:rPr>
          <w:szCs w:val="24"/>
          <w:lang w:val="en-GB"/>
        </w:rPr>
        <w:t>Sets</w:t>
      </w:r>
      <w:r w:rsidR="003F1C24">
        <w:rPr>
          <w:szCs w:val="24"/>
          <w:lang w:val="en-GB"/>
        </w:rPr>
        <w:t>,</w:t>
      </w:r>
      <w:r>
        <w:rPr>
          <w:szCs w:val="24"/>
          <w:lang w:val="en-GB"/>
        </w:rPr>
        <w:t xml:space="preserve"> </w:t>
      </w:r>
      <w:r w:rsidR="00F34C66">
        <w:rPr>
          <w:szCs w:val="24"/>
          <w:lang w:val="en-GB"/>
        </w:rPr>
        <w:t>unless decided otherwise by the SEG.</w:t>
      </w:r>
    </w:p>
    <w:p w14:paraId="25977403" w14:textId="77777777" w:rsidR="00F34C66" w:rsidRDefault="00CF098A" w:rsidP="00F34C66">
      <w:pPr>
        <w:rPr>
          <w:szCs w:val="24"/>
          <w:lang w:val="en-GB"/>
        </w:rPr>
      </w:pPr>
      <w:bookmarkStart w:id="0" w:name="_Hlk69220390"/>
      <w:r>
        <w:rPr>
          <w:szCs w:val="24"/>
          <w:lang w:val="en-GB"/>
        </w:rPr>
        <w:t xml:space="preserve">If </w:t>
      </w:r>
      <w:r w:rsidR="00F34C66">
        <w:rPr>
          <w:szCs w:val="24"/>
          <w:lang w:val="en-GB"/>
        </w:rPr>
        <w:t xml:space="preserve">there is a need to have the new version of the related </w:t>
      </w:r>
      <w:r w:rsidR="005C420B">
        <w:rPr>
          <w:szCs w:val="24"/>
          <w:lang w:val="en-GB"/>
        </w:rPr>
        <w:t>code set</w:t>
      </w:r>
      <w:r w:rsidR="00F34C66">
        <w:rPr>
          <w:szCs w:val="24"/>
          <w:lang w:val="en-GB"/>
        </w:rPr>
        <w:t xml:space="preserve"> published earlier, </w:t>
      </w:r>
      <w:r w:rsidR="00BB7F97">
        <w:rPr>
          <w:szCs w:val="24"/>
          <w:lang w:val="en-GB"/>
        </w:rPr>
        <w:t xml:space="preserve">the </w:t>
      </w:r>
      <w:r w:rsidR="00DD422D">
        <w:rPr>
          <w:szCs w:val="24"/>
          <w:lang w:val="en-GB"/>
        </w:rPr>
        <w:t xml:space="preserve">reason for the </w:t>
      </w:r>
      <w:r w:rsidR="00BB7F97">
        <w:rPr>
          <w:szCs w:val="24"/>
          <w:lang w:val="en-GB"/>
        </w:rPr>
        <w:t xml:space="preserve">urgency </w:t>
      </w:r>
      <w:r w:rsidR="00783891">
        <w:rPr>
          <w:szCs w:val="24"/>
          <w:lang w:val="en-GB"/>
        </w:rPr>
        <w:t>and the expected consequences of a delay</w:t>
      </w:r>
      <w:r w:rsidR="00F34C66">
        <w:rPr>
          <w:szCs w:val="24"/>
          <w:lang w:val="en-GB"/>
        </w:rPr>
        <w:t xml:space="preserve"> should be described here. </w:t>
      </w:r>
      <w:bookmarkEnd w:id="0"/>
      <w:r w:rsidR="00F34C66">
        <w:rPr>
          <w:szCs w:val="24"/>
          <w:lang w:val="en-GB"/>
        </w:rPr>
        <w:t xml:space="preserve">Acceptance of such an unscheduled </w:t>
      </w:r>
      <w:r w:rsidR="00CC5C74">
        <w:rPr>
          <w:szCs w:val="24"/>
          <w:lang w:val="en-GB"/>
        </w:rPr>
        <w:t xml:space="preserve">publication </w:t>
      </w:r>
      <w:r w:rsidR="00F34C66">
        <w:rPr>
          <w:szCs w:val="24"/>
          <w:lang w:val="en-GB"/>
        </w:rPr>
        <w:t xml:space="preserve">is subject to approval </w:t>
      </w:r>
      <w:r w:rsidR="00DD422D">
        <w:rPr>
          <w:szCs w:val="24"/>
          <w:lang w:val="en-GB"/>
        </w:rPr>
        <w:t xml:space="preserve">by the </w:t>
      </w:r>
      <w:r w:rsidR="00F34C66">
        <w:rPr>
          <w:szCs w:val="24"/>
          <w:lang w:val="en-GB"/>
        </w:rPr>
        <w:t>SEG</w:t>
      </w:r>
      <w:r w:rsidR="00DD422D">
        <w:rPr>
          <w:szCs w:val="24"/>
          <w:lang w:val="en-GB"/>
        </w:rPr>
        <w:t xml:space="preserve">. </w:t>
      </w:r>
    </w:p>
    <w:p w14:paraId="3258F485" w14:textId="77777777" w:rsidR="003571C0" w:rsidRDefault="003571C0">
      <w:pPr>
        <w:spacing w:before="0"/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3E4A4BEA" w14:textId="117E38E2" w:rsidR="00EF3A01" w:rsidRDefault="00042FEE" w:rsidP="00F34C66">
      <w:pPr>
        <w:rPr>
          <w:szCs w:val="24"/>
          <w:lang w:val="en-GB"/>
        </w:rPr>
      </w:pPr>
      <w:r>
        <w:rPr>
          <w:noProof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D1CE8" wp14:editId="134D98AD">
                <wp:simplePos x="0" y="0"/>
                <wp:positionH relativeFrom="column">
                  <wp:posOffset>8255</wp:posOffset>
                </wp:positionH>
                <wp:positionV relativeFrom="paragraph">
                  <wp:posOffset>200660</wp:posOffset>
                </wp:positionV>
                <wp:extent cx="5633720" cy="13995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FA4E0" w14:textId="77777777" w:rsidR="00FF654B" w:rsidRPr="00DC43EA" w:rsidRDefault="00FF654B" w:rsidP="00FF654B">
                            <w:pPr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</w:pPr>
                            <w:r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>New Zealand is currently working to a go-live date of November 2022 for ISO 20022 messaging.</w:t>
                            </w:r>
                            <w:r w:rsidR="00EF3A01"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 </w:t>
                            </w:r>
                            <w:r w:rsidRPr="00DC43EA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NZ"/>
                              </w:rPr>
                              <w:t>Our HVCS Participants</w:t>
                            </w:r>
                            <w:r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 are </w:t>
                            </w:r>
                            <w:r w:rsidR="00EF3A01"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currently finalising the message specifications </w:t>
                            </w:r>
                            <w:r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>that will be published to</w:t>
                            </w:r>
                            <w:r w:rsidR="00EF3A01"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 MyStandards</w:t>
                            </w:r>
                            <w:r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. </w:t>
                            </w:r>
                          </w:p>
                          <w:p w14:paraId="4474DDDF" w14:textId="1F122210" w:rsidR="008D39B9" w:rsidRPr="00DC43EA" w:rsidRDefault="00FF654B" w:rsidP="00EF3A01">
                            <w:pPr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</w:pPr>
                            <w:r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If approved, </w:t>
                            </w:r>
                            <w:r w:rsidR="002B7C88"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it </w:t>
                            </w:r>
                            <w:r w:rsidR="003571C0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is </w:t>
                            </w:r>
                            <w:r w:rsidR="002B7C88"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desirable </w:t>
                            </w:r>
                            <w:r w:rsidR="003571C0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for this </w:t>
                            </w:r>
                            <w:r w:rsidR="002B7C88"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change </w:t>
                            </w:r>
                            <w:r w:rsidR="003571C0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to be </w:t>
                            </w:r>
                            <w:r w:rsidR="002B7C88"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included within </w:t>
                            </w:r>
                            <w:r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the June </w:t>
                            </w:r>
                            <w:r w:rsidR="004F0D28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2021 </w:t>
                            </w:r>
                            <w:r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publication cycle of the External Code Set to ensure industry </w:t>
                            </w:r>
                            <w:r w:rsidR="002B7C88"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are </w:t>
                            </w:r>
                            <w:r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>developing and testing to the final specification.</w:t>
                            </w:r>
                            <w:r w:rsidR="004F0D28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 </w:t>
                            </w:r>
                            <w:r w:rsidRPr="00DC43EA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 Development is expected to commence </w:t>
                            </w:r>
                            <w:r w:rsidRPr="00DC43EA">
                              <w:rPr>
                                <w:rFonts w:ascii="Open Sans" w:hAnsi="Open Sans" w:cs="Open Sans"/>
                                <w:iCs/>
                                <w:sz w:val="20"/>
                                <w:lang w:val="en-NZ"/>
                              </w:rPr>
                              <w:t>from the end of May 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8D1CE8" id="Text Box 9" o:spid="_x0000_s1030" type="#_x0000_t202" style="position:absolute;margin-left:.65pt;margin-top:15.8pt;width:443.6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">
                <v:textbox>
                  <w:txbxContent>
                    <w:p w14:paraId="024FA4E0" w14:textId="77777777" w:rsidR="00FF654B" w:rsidRPr="00DC43EA" w:rsidRDefault="00FF654B" w:rsidP="00FF654B">
                      <w:pPr>
                        <w:rPr>
                          <w:rFonts w:ascii="Open Sans" w:hAnsi="Open Sans" w:cs="Open Sans"/>
                          <w:sz w:val="20"/>
                          <w:lang w:val="en-NZ"/>
                        </w:rPr>
                      </w:pPr>
                      <w:r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>New Zealand is currently working to a go-live date of November 2022 for ISO 20022 messaging.</w:t>
                      </w:r>
                      <w:r w:rsidR="00EF3A01"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 </w:t>
                      </w:r>
                      <w:r w:rsidRPr="00DC43EA">
                        <w:rPr>
                          <w:rFonts w:ascii="Open Sans" w:hAnsi="Open Sans" w:cs="Open Sans"/>
                          <w:iCs/>
                          <w:sz w:val="20"/>
                          <w:lang w:val="en-NZ"/>
                        </w:rPr>
                        <w:t>Our HVCS Participants</w:t>
                      </w:r>
                      <w:r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 are </w:t>
                      </w:r>
                      <w:r w:rsidR="00EF3A01"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currently finalising the message specifications </w:t>
                      </w:r>
                      <w:r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>that will be published to</w:t>
                      </w:r>
                      <w:r w:rsidR="00EF3A01"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 MyStandards</w:t>
                      </w:r>
                      <w:r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. </w:t>
                      </w:r>
                    </w:p>
                    <w:p w14:paraId="4474DDDF" w14:textId="1F122210" w:rsidR="008D39B9" w:rsidRPr="00DC43EA" w:rsidRDefault="00FF654B" w:rsidP="00EF3A01">
                      <w:pPr>
                        <w:rPr>
                          <w:rFonts w:ascii="Open Sans" w:hAnsi="Open Sans" w:cs="Open Sans"/>
                          <w:sz w:val="20"/>
                          <w:lang w:val="en-NZ"/>
                        </w:rPr>
                      </w:pPr>
                      <w:r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If approved, </w:t>
                      </w:r>
                      <w:r w:rsidR="002B7C88"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it </w:t>
                      </w:r>
                      <w:r w:rsidR="003571C0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is </w:t>
                      </w:r>
                      <w:r w:rsidR="002B7C88"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desirable </w:t>
                      </w:r>
                      <w:r w:rsidR="003571C0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for this </w:t>
                      </w:r>
                      <w:r w:rsidR="002B7C88"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change </w:t>
                      </w:r>
                      <w:r w:rsidR="003571C0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to be </w:t>
                      </w:r>
                      <w:r w:rsidR="002B7C88"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included within </w:t>
                      </w:r>
                      <w:r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the June </w:t>
                      </w:r>
                      <w:r w:rsidR="004F0D28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2021 </w:t>
                      </w:r>
                      <w:r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publication cycle of the External Code Set to ensure industry </w:t>
                      </w:r>
                      <w:r w:rsidR="002B7C88"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are </w:t>
                      </w:r>
                      <w:r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>developing and testing to the final specification.</w:t>
                      </w:r>
                      <w:r w:rsidR="004F0D28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 </w:t>
                      </w:r>
                      <w:r w:rsidRPr="00DC43EA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 Development is expected to commence </w:t>
                      </w:r>
                      <w:r w:rsidRPr="00DC43EA">
                        <w:rPr>
                          <w:rFonts w:ascii="Open Sans" w:hAnsi="Open Sans" w:cs="Open Sans"/>
                          <w:iCs/>
                          <w:sz w:val="20"/>
                          <w:lang w:val="en-NZ"/>
                        </w:rPr>
                        <w:t>from the end of May 2021.</w:t>
                      </w:r>
                    </w:p>
                  </w:txbxContent>
                </v:textbox>
              </v:shape>
            </w:pict>
          </mc:Fallback>
        </mc:AlternateContent>
      </w:r>
    </w:p>
    <w:p w14:paraId="434F2C05" w14:textId="77777777" w:rsidR="00EF3A01" w:rsidRDefault="00EF3A01" w:rsidP="00F34C66">
      <w:pPr>
        <w:rPr>
          <w:szCs w:val="24"/>
          <w:lang w:val="en-GB"/>
        </w:rPr>
      </w:pPr>
    </w:p>
    <w:p w14:paraId="4F5897C1" w14:textId="77777777" w:rsidR="00EF3A01" w:rsidRDefault="00EF3A01" w:rsidP="00F34C66">
      <w:pPr>
        <w:rPr>
          <w:szCs w:val="24"/>
          <w:lang w:val="en-GB"/>
        </w:rPr>
      </w:pPr>
    </w:p>
    <w:p w14:paraId="14C29C16" w14:textId="77777777" w:rsidR="00EF3A01" w:rsidRDefault="00EF3A01" w:rsidP="00F34C66">
      <w:pPr>
        <w:rPr>
          <w:szCs w:val="24"/>
          <w:lang w:val="en-GB"/>
        </w:rPr>
      </w:pPr>
    </w:p>
    <w:p w14:paraId="08EAAAB9" w14:textId="77777777" w:rsidR="00EF3A01" w:rsidRDefault="00EF3A01" w:rsidP="00F34C66">
      <w:pPr>
        <w:rPr>
          <w:szCs w:val="24"/>
          <w:lang w:val="en-GB"/>
        </w:rPr>
      </w:pPr>
    </w:p>
    <w:p w14:paraId="0E74A330" w14:textId="4473AB6E" w:rsidR="00EF3A01" w:rsidRDefault="000E2F11" w:rsidP="00F34C66">
      <w:pPr>
        <w:rPr>
          <w:szCs w:val="24"/>
          <w:lang w:val="en-GB"/>
        </w:rPr>
      </w:pPr>
      <w:r>
        <w:rPr>
          <w:szCs w:val="24"/>
          <w:lang w:val="en-GB"/>
        </w:rPr>
        <w:br/>
      </w:r>
      <w:r>
        <w:rPr>
          <w:szCs w:val="24"/>
          <w:lang w:val="en-GB"/>
        </w:rPr>
        <w:br/>
      </w:r>
    </w:p>
    <w:p w14:paraId="2BA532EB" w14:textId="77777777" w:rsidR="00783891" w:rsidRPr="00EF3A0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7B9F29F9" w14:textId="77777777" w:rsidR="00783891" w:rsidRDefault="000408BA" w:rsidP="00783891">
      <w:pPr>
        <w:rPr>
          <w:lang w:val="en-GB"/>
        </w:rPr>
      </w:pPr>
      <w:r w:rsidRPr="00971732">
        <w:rPr>
          <w:lang w:val="en-GB"/>
        </w:rPr>
        <w:t>Example</w:t>
      </w:r>
      <w:r w:rsidR="0085530C" w:rsidRPr="00971732">
        <w:rPr>
          <w:lang w:val="en-GB"/>
        </w:rPr>
        <w:t>s</w:t>
      </w:r>
      <w:r w:rsidRPr="00971732">
        <w:rPr>
          <w:lang w:val="en-GB"/>
        </w:rPr>
        <w:t xml:space="preserve"> illustrating the change request.</w:t>
      </w:r>
    </w:p>
    <w:p w14:paraId="241A3609" w14:textId="00858324" w:rsidR="00126E20" w:rsidRDefault="00042FEE" w:rsidP="00783891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AAF39" wp14:editId="576A152B">
                <wp:simplePos x="0" y="0"/>
                <wp:positionH relativeFrom="column">
                  <wp:posOffset>11430</wp:posOffset>
                </wp:positionH>
                <wp:positionV relativeFrom="paragraph">
                  <wp:posOffset>111125</wp:posOffset>
                </wp:positionV>
                <wp:extent cx="5633720" cy="909638"/>
                <wp:effectExtent l="0" t="0" r="2413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09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93DBD" w14:textId="409DABCC" w:rsidR="00710D07" w:rsidRPr="00E87EB4" w:rsidRDefault="009A72E1">
                            <w:pPr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 xml:space="preserve">Same Day Cleared Payments </w:t>
                            </w:r>
                            <w:r w:rsidR="004622EC" w:rsidRPr="004622EC">
                              <w:rPr>
                                <w:rFonts w:ascii="Open Sans" w:hAnsi="Open Sans" w:cs="Open Sans"/>
                                <w:sz w:val="20"/>
                                <w:lang w:val="en-NZ"/>
                              </w:rPr>
                              <w:t>are commonly used for major purchases such as property settlements, vehicle purchases, or other large value transactions where the person receiving the payment requires a confirmed payment that business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9AAF39" id="Text Box 10" o:spid="_x0000_s1031" type="#_x0000_t202" style="position:absolute;margin-left:.9pt;margin-top:8.75pt;width:443.6pt;height:7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">
                <v:textbox>
                  <w:txbxContent>
                    <w:p w14:paraId="49F93DBD" w14:textId="409DABCC" w:rsidR="00710D07" w:rsidRPr="00E87EB4" w:rsidRDefault="009A72E1">
                      <w:pPr>
                        <w:rPr>
                          <w:rFonts w:ascii="Open Sans" w:hAnsi="Open Sans" w:cs="Open Sans"/>
                          <w:sz w:val="20"/>
                          <w:lang w:val="en-NZ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 xml:space="preserve">Same Day Cleared Payments </w:t>
                      </w:r>
                      <w:r w:rsidR="004622EC" w:rsidRPr="004622EC">
                        <w:rPr>
                          <w:rFonts w:ascii="Open Sans" w:hAnsi="Open Sans" w:cs="Open Sans"/>
                          <w:sz w:val="20"/>
                          <w:lang w:val="en-NZ"/>
                        </w:rPr>
                        <w:t>are commonly used for major purchases such as property settlements, vehicle purchases, or other large value transactions where the person receiving the payment requires a confirmed payment that business day.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97C56C" w14:textId="77777777" w:rsidR="00126E20" w:rsidRDefault="00126E20" w:rsidP="00783891">
      <w:pPr>
        <w:rPr>
          <w:lang w:val="en-GB"/>
        </w:rPr>
      </w:pPr>
    </w:p>
    <w:p w14:paraId="057D8506" w14:textId="77777777" w:rsidR="00126E20" w:rsidRDefault="00126E20" w:rsidP="00783891">
      <w:pPr>
        <w:rPr>
          <w:lang w:val="en-GB"/>
        </w:rPr>
      </w:pPr>
    </w:p>
    <w:p w14:paraId="3B64E0EA" w14:textId="77777777" w:rsidR="00126E20" w:rsidRDefault="00126E20" w:rsidP="00783891">
      <w:pPr>
        <w:rPr>
          <w:lang w:val="en-GB"/>
        </w:rPr>
      </w:pPr>
    </w:p>
    <w:p w14:paraId="72305685" w14:textId="77777777" w:rsidR="00C41DDB" w:rsidRPr="00126E20" w:rsidRDefault="00C41DDB" w:rsidP="00126E20">
      <w:pPr>
        <w:numPr>
          <w:ilvl w:val="0"/>
          <w:numId w:val="6"/>
        </w:numPr>
        <w:rPr>
          <w:b/>
          <w:lang w:val="en-GB"/>
        </w:rPr>
      </w:pPr>
      <w:r w:rsidRPr="00126E20">
        <w:rPr>
          <w:b/>
          <w:lang w:val="en-GB"/>
        </w:rPr>
        <w:t>SEG recommendation:</w:t>
      </w:r>
    </w:p>
    <w:p w14:paraId="43741BE2" w14:textId="4D709585" w:rsidR="000E7941" w:rsidRPr="00EF3A01" w:rsidRDefault="00FF654B" w:rsidP="00C41DDB">
      <w:pPr>
        <w:rPr>
          <w:i/>
          <w:szCs w:val="24"/>
          <w:lang w:val="en-GB"/>
        </w:rPr>
      </w:pPr>
      <w:r>
        <w:rPr>
          <w:i/>
          <w:szCs w:val="24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14:paraId="7F07B690" w14:textId="77777777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585E98C6" w14:textId="77777777"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14:paraId="4017BE72" w14:textId="4870EF1D" w:rsidR="00706604" w:rsidRPr="006D7FF8" w:rsidRDefault="00766554" w:rsidP="00766554">
            <w:pPr>
              <w:jc w:val="center"/>
              <w:rPr>
                <w:szCs w:val="24"/>
                <w:lang w:val="en-GB"/>
              </w:rPr>
            </w:pPr>
            <w:r w:rsidRPr="00766554"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9F1DF12" w14:textId="77777777"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14:paraId="05CBEE15" w14:textId="77777777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65F3AA45" w14:textId="77777777" w:rsidR="00916A80" w:rsidRDefault="00916A80" w:rsidP="00C41DDB">
            <w:pPr>
              <w:rPr>
                <w:szCs w:val="24"/>
                <w:lang w:val="en-GB"/>
              </w:rPr>
            </w:pPr>
            <w:bookmarkStart w:id="1" w:name="_Hlk222812886"/>
          </w:p>
        </w:tc>
        <w:tc>
          <w:tcPr>
            <w:tcW w:w="3544" w:type="dxa"/>
            <w:gridSpan w:val="2"/>
          </w:tcPr>
          <w:p w14:paraId="4FD811ED" w14:textId="77777777"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14:paraId="2F348A6A" w14:textId="77777777"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AECBC5" w14:textId="6C6EFFB0" w:rsidR="00916A80" w:rsidRDefault="00766554" w:rsidP="00766554">
            <w:pPr>
              <w:spacing w:before="0"/>
              <w:jc w:val="center"/>
              <w:rPr>
                <w:szCs w:val="24"/>
                <w:lang w:val="en-GB"/>
              </w:rPr>
            </w:pPr>
            <w:r w:rsidRPr="00766554">
              <w:rPr>
                <w:color w:val="FF0000"/>
                <w:szCs w:val="24"/>
                <w:lang w:val="en-GB"/>
              </w:rPr>
              <w:t>X</w:t>
            </w:r>
            <w:bookmarkStart w:id="2" w:name="_GoBack"/>
            <w:bookmarkEnd w:id="2"/>
          </w:p>
        </w:tc>
      </w:tr>
      <w:tr w:rsidR="00B307A7" w:rsidRPr="006D7FF8" w14:paraId="4AB4C881" w14:textId="77777777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B7940DD" w14:textId="77777777"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75BA690D" w14:textId="77777777"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B5D00DA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09F658AE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1"/>
    <w:p w14:paraId="147CC6AC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  <w:r w:rsidR="00FF654B">
        <w:rPr>
          <w:szCs w:val="24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14:paraId="68EB01B9" w14:textId="77777777" w:rsidTr="00F8432C">
        <w:tc>
          <w:tcPr>
            <w:tcW w:w="1242" w:type="dxa"/>
          </w:tcPr>
          <w:p w14:paraId="11DE64BE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14:paraId="1BCB7F9A" w14:textId="77777777"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14:paraId="1AADFAB0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56593" w14:textId="77777777" w:rsidR="002C16A2" w:rsidRDefault="002C16A2">
      <w:r>
        <w:separator/>
      </w:r>
    </w:p>
  </w:endnote>
  <w:endnote w:type="continuationSeparator" w:id="0">
    <w:p w14:paraId="0AF675FA" w14:textId="77777777" w:rsidR="002C16A2" w:rsidRDefault="002C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F31D" w14:textId="77777777" w:rsidR="00E66110" w:rsidRDefault="00E66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1CD58" w14:textId="0105755E" w:rsidR="00CC5C74" w:rsidRDefault="00CC5C74">
    <w:pPr>
      <w:pStyle w:val="Footer"/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 w:rsidR="00766554">
      <w:rPr>
        <w:noProof/>
      </w:rPr>
      <w:t>CR1056_PNZ_ExtLocalInstrumentCode_v2.docx</w:t>
    </w:r>
    <w:r>
      <w:fldChar w:fldCharType="end"/>
    </w:r>
    <w:r w:rsidR="005C420B">
      <w:t xml:space="preserve">   </w:t>
    </w:r>
    <w:r>
      <w:t xml:space="preserve">Produced by </w:t>
    </w:r>
    <w:r w:rsidR="009E1675">
      <w:t>Payments NZ</w:t>
    </w:r>
    <w:r w:rsidDel="00CC062F"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655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0F9DEE" w14:textId="77777777" w:rsidR="00CC5C74" w:rsidRDefault="00CC5C74">
    <w:pPr>
      <w:pStyle w:val="Footer"/>
      <w:rPr>
        <w:rStyle w:val="PageNumber"/>
      </w:rPr>
    </w:pPr>
  </w:p>
  <w:p w14:paraId="3A2AA20E" w14:textId="77777777" w:rsidR="00CC5C74" w:rsidRDefault="00CC5C74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4363" w14:textId="77777777" w:rsidR="00E66110" w:rsidRDefault="00E66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ABA08" w14:textId="77777777" w:rsidR="002C16A2" w:rsidRDefault="002C16A2">
      <w:r>
        <w:separator/>
      </w:r>
    </w:p>
  </w:footnote>
  <w:footnote w:type="continuationSeparator" w:id="0">
    <w:p w14:paraId="343EACD9" w14:textId="77777777" w:rsidR="002C16A2" w:rsidRDefault="002C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0CD1" w14:textId="77777777" w:rsidR="00E66110" w:rsidRDefault="00E66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329E" w14:textId="781C0252" w:rsidR="00E66110" w:rsidRPr="00E66110" w:rsidRDefault="00E66110">
    <w:pPr>
      <w:pStyle w:val="Header"/>
      <w:rPr>
        <w:lang w:val="en-GB"/>
      </w:rPr>
    </w:pPr>
    <w:r>
      <w:rPr>
        <w:lang w:val="en-GB"/>
      </w:rPr>
      <w:t>RA ID: CR1056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00B9D" w14:textId="77777777" w:rsidR="00E66110" w:rsidRDefault="00E66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0B3"/>
    <w:rsid w:val="000215A2"/>
    <w:rsid w:val="00021C86"/>
    <w:rsid w:val="0003395A"/>
    <w:rsid w:val="000408BA"/>
    <w:rsid w:val="00041661"/>
    <w:rsid w:val="000426DE"/>
    <w:rsid w:val="00042FEE"/>
    <w:rsid w:val="000506BA"/>
    <w:rsid w:val="000558EF"/>
    <w:rsid w:val="00055964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B7297"/>
    <w:rsid w:val="000C015D"/>
    <w:rsid w:val="000E2471"/>
    <w:rsid w:val="000E2F11"/>
    <w:rsid w:val="000E30BE"/>
    <w:rsid w:val="000E47F4"/>
    <w:rsid w:val="000E7941"/>
    <w:rsid w:val="000F3C8B"/>
    <w:rsid w:val="000F43E3"/>
    <w:rsid w:val="000F63D5"/>
    <w:rsid w:val="00101212"/>
    <w:rsid w:val="00101D5F"/>
    <w:rsid w:val="00105754"/>
    <w:rsid w:val="0011172F"/>
    <w:rsid w:val="00114F60"/>
    <w:rsid w:val="00126E20"/>
    <w:rsid w:val="00142F00"/>
    <w:rsid w:val="0014379C"/>
    <w:rsid w:val="00153ED1"/>
    <w:rsid w:val="00163DB3"/>
    <w:rsid w:val="001711D3"/>
    <w:rsid w:val="00185453"/>
    <w:rsid w:val="001A60CD"/>
    <w:rsid w:val="001B36BE"/>
    <w:rsid w:val="001D0D1B"/>
    <w:rsid w:val="001D176B"/>
    <w:rsid w:val="001D20B3"/>
    <w:rsid w:val="001E287E"/>
    <w:rsid w:val="001E2B1C"/>
    <w:rsid w:val="001E3BCF"/>
    <w:rsid w:val="00217122"/>
    <w:rsid w:val="00217AE9"/>
    <w:rsid w:val="002245C8"/>
    <w:rsid w:val="00225AA9"/>
    <w:rsid w:val="00230574"/>
    <w:rsid w:val="002472D9"/>
    <w:rsid w:val="002509A2"/>
    <w:rsid w:val="002521C9"/>
    <w:rsid w:val="00255603"/>
    <w:rsid w:val="00265952"/>
    <w:rsid w:val="002711E6"/>
    <w:rsid w:val="00275740"/>
    <w:rsid w:val="002904C8"/>
    <w:rsid w:val="002A04E0"/>
    <w:rsid w:val="002B0567"/>
    <w:rsid w:val="002B7C88"/>
    <w:rsid w:val="002C16A2"/>
    <w:rsid w:val="002D549A"/>
    <w:rsid w:val="002E014D"/>
    <w:rsid w:val="002E27A9"/>
    <w:rsid w:val="002F355C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571C0"/>
    <w:rsid w:val="00360300"/>
    <w:rsid w:val="003653F8"/>
    <w:rsid w:val="00371D29"/>
    <w:rsid w:val="00377D1B"/>
    <w:rsid w:val="00380928"/>
    <w:rsid w:val="00381E8C"/>
    <w:rsid w:val="00385CB0"/>
    <w:rsid w:val="00386B78"/>
    <w:rsid w:val="00395BB5"/>
    <w:rsid w:val="003A3D7D"/>
    <w:rsid w:val="003B261A"/>
    <w:rsid w:val="003B397F"/>
    <w:rsid w:val="003C0213"/>
    <w:rsid w:val="003C0267"/>
    <w:rsid w:val="003C3840"/>
    <w:rsid w:val="003D56E3"/>
    <w:rsid w:val="003E59BF"/>
    <w:rsid w:val="003E67E5"/>
    <w:rsid w:val="003F13DF"/>
    <w:rsid w:val="003F1C24"/>
    <w:rsid w:val="003F547E"/>
    <w:rsid w:val="003F57CE"/>
    <w:rsid w:val="003F6B05"/>
    <w:rsid w:val="00401998"/>
    <w:rsid w:val="0040275F"/>
    <w:rsid w:val="00427966"/>
    <w:rsid w:val="0044313F"/>
    <w:rsid w:val="00446B25"/>
    <w:rsid w:val="004475F9"/>
    <w:rsid w:val="0045022C"/>
    <w:rsid w:val="00451986"/>
    <w:rsid w:val="00462051"/>
    <w:rsid w:val="004622EC"/>
    <w:rsid w:val="004641D4"/>
    <w:rsid w:val="00465900"/>
    <w:rsid w:val="00473145"/>
    <w:rsid w:val="00482B5F"/>
    <w:rsid w:val="004B5A22"/>
    <w:rsid w:val="004B7845"/>
    <w:rsid w:val="004C27C3"/>
    <w:rsid w:val="004C3B58"/>
    <w:rsid w:val="004E1F21"/>
    <w:rsid w:val="004F0578"/>
    <w:rsid w:val="004F0934"/>
    <w:rsid w:val="004F0D28"/>
    <w:rsid w:val="004F61D5"/>
    <w:rsid w:val="0050171A"/>
    <w:rsid w:val="005034FF"/>
    <w:rsid w:val="005061B4"/>
    <w:rsid w:val="00515691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719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31A43"/>
    <w:rsid w:val="006643DC"/>
    <w:rsid w:val="006935EA"/>
    <w:rsid w:val="006A02BC"/>
    <w:rsid w:val="006A7B96"/>
    <w:rsid w:val="006B20DC"/>
    <w:rsid w:val="006B4F36"/>
    <w:rsid w:val="006D4A37"/>
    <w:rsid w:val="006D50C2"/>
    <w:rsid w:val="0070027E"/>
    <w:rsid w:val="00706604"/>
    <w:rsid w:val="00710D07"/>
    <w:rsid w:val="007118C4"/>
    <w:rsid w:val="00713485"/>
    <w:rsid w:val="00716C4B"/>
    <w:rsid w:val="00723DE0"/>
    <w:rsid w:val="0073061B"/>
    <w:rsid w:val="00732595"/>
    <w:rsid w:val="007417C3"/>
    <w:rsid w:val="00742286"/>
    <w:rsid w:val="0074349F"/>
    <w:rsid w:val="00746F46"/>
    <w:rsid w:val="0075466C"/>
    <w:rsid w:val="0076625C"/>
    <w:rsid w:val="00766554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2902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3BBC"/>
    <w:rsid w:val="00854FA6"/>
    <w:rsid w:val="0085530C"/>
    <w:rsid w:val="00861DA2"/>
    <w:rsid w:val="008656A6"/>
    <w:rsid w:val="00865C2F"/>
    <w:rsid w:val="0086676E"/>
    <w:rsid w:val="00875210"/>
    <w:rsid w:val="008869D6"/>
    <w:rsid w:val="008A7F65"/>
    <w:rsid w:val="008B790F"/>
    <w:rsid w:val="008D39B9"/>
    <w:rsid w:val="008E2F45"/>
    <w:rsid w:val="008E743F"/>
    <w:rsid w:val="008F5C90"/>
    <w:rsid w:val="00906C6A"/>
    <w:rsid w:val="00914273"/>
    <w:rsid w:val="00916A80"/>
    <w:rsid w:val="009279BF"/>
    <w:rsid w:val="00937D26"/>
    <w:rsid w:val="00940639"/>
    <w:rsid w:val="00942150"/>
    <w:rsid w:val="00951C86"/>
    <w:rsid w:val="00956D7A"/>
    <w:rsid w:val="0096216E"/>
    <w:rsid w:val="00966046"/>
    <w:rsid w:val="00971732"/>
    <w:rsid w:val="009770EE"/>
    <w:rsid w:val="00982295"/>
    <w:rsid w:val="009A72E1"/>
    <w:rsid w:val="009C1445"/>
    <w:rsid w:val="009D0690"/>
    <w:rsid w:val="009D5E11"/>
    <w:rsid w:val="009E14DA"/>
    <w:rsid w:val="009E1675"/>
    <w:rsid w:val="009F58DC"/>
    <w:rsid w:val="00A21B8D"/>
    <w:rsid w:val="00A25B84"/>
    <w:rsid w:val="00A46877"/>
    <w:rsid w:val="00A47C6F"/>
    <w:rsid w:val="00A5492F"/>
    <w:rsid w:val="00A56ADC"/>
    <w:rsid w:val="00A60DC3"/>
    <w:rsid w:val="00A60E56"/>
    <w:rsid w:val="00A6427E"/>
    <w:rsid w:val="00A733AF"/>
    <w:rsid w:val="00A77806"/>
    <w:rsid w:val="00A91A0C"/>
    <w:rsid w:val="00A91F56"/>
    <w:rsid w:val="00AA005A"/>
    <w:rsid w:val="00AA5E76"/>
    <w:rsid w:val="00AB6A2A"/>
    <w:rsid w:val="00AE0A90"/>
    <w:rsid w:val="00AE4D14"/>
    <w:rsid w:val="00AF09E1"/>
    <w:rsid w:val="00AF2EBF"/>
    <w:rsid w:val="00B01132"/>
    <w:rsid w:val="00B06CA8"/>
    <w:rsid w:val="00B108CA"/>
    <w:rsid w:val="00B11C8E"/>
    <w:rsid w:val="00B17D00"/>
    <w:rsid w:val="00B21761"/>
    <w:rsid w:val="00B307A7"/>
    <w:rsid w:val="00B30D86"/>
    <w:rsid w:val="00B35232"/>
    <w:rsid w:val="00B44DEE"/>
    <w:rsid w:val="00B45490"/>
    <w:rsid w:val="00B50E63"/>
    <w:rsid w:val="00B5520C"/>
    <w:rsid w:val="00B61E3D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30551"/>
    <w:rsid w:val="00C32DF8"/>
    <w:rsid w:val="00C41DDB"/>
    <w:rsid w:val="00C46C5A"/>
    <w:rsid w:val="00C51AE5"/>
    <w:rsid w:val="00C52ABE"/>
    <w:rsid w:val="00C62B03"/>
    <w:rsid w:val="00C656B1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F098A"/>
    <w:rsid w:val="00CF3041"/>
    <w:rsid w:val="00CF32F4"/>
    <w:rsid w:val="00D055E7"/>
    <w:rsid w:val="00D123C1"/>
    <w:rsid w:val="00D234FD"/>
    <w:rsid w:val="00D23960"/>
    <w:rsid w:val="00D2640B"/>
    <w:rsid w:val="00D51B61"/>
    <w:rsid w:val="00D56571"/>
    <w:rsid w:val="00D67DE0"/>
    <w:rsid w:val="00D74F66"/>
    <w:rsid w:val="00D82FBD"/>
    <w:rsid w:val="00D8349A"/>
    <w:rsid w:val="00D9338F"/>
    <w:rsid w:val="00D95646"/>
    <w:rsid w:val="00D9582C"/>
    <w:rsid w:val="00DA043A"/>
    <w:rsid w:val="00DA116C"/>
    <w:rsid w:val="00DA22C9"/>
    <w:rsid w:val="00DA5D74"/>
    <w:rsid w:val="00DB34A3"/>
    <w:rsid w:val="00DB419A"/>
    <w:rsid w:val="00DC195F"/>
    <w:rsid w:val="00DC43EA"/>
    <w:rsid w:val="00DC68D5"/>
    <w:rsid w:val="00DD37B4"/>
    <w:rsid w:val="00DD422D"/>
    <w:rsid w:val="00DE4088"/>
    <w:rsid w:val="00E019E8"/>
    <w:rsid w:val="00E028B6"/>
    <w:rsid w:val="00E0329B"/>
    <w:rsid w:val="00E11D29"/>
    <w:rsid w:val="00E1588B"/>
    <w:rsid w:val="00E3221E"/>
    <w:rsid w:val="00E348B9"/>
    <w:rsid w:val="00E411FA"/>
    <w:rsid w:val="00E50184"/>
    <w:rsid w:val="00E5111B"/>
    <w:rsid w:val="00E66110"/>
    <w:rsid w:val="00E67D1B"/>
    <w:rsid w:val="00E7537D"/>
    <w:rsid w:val="00E845AB"/>
    <w:rsid w:val="00E8579D"/>
    <w:rsid w:val="00E87EB4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A01"/>
    <w:rsid w:val="00EF3F75"/>
    <w:rsid w:val="00EF6661"/>
    <w:rsid w:val="00F25441"/>
    <w:rsid w:val="00F260BE"/>
    <w:rsid w:val="00F33643"/>
    <w:rsid w:val="00F33878"/>
    <w:rsid w:val="00F34C66"/>
    <w:rsid w:val="00F3743B"/>
    <w:rsid w:val="00F56866"/>
    <w:rsid w:val="00F62A6F"/>
    <w:rsid w:val="00F63D27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A55F2"/>
    <w:rsid w:val="00FB56E2"/>
    <w:rsid w:val="00FC5011"/>
    <w:rsid w:val="00FD0B96"/>
    <w:rsid w:val="00FD54A5"/>
    <w:rsid w:val="00FD58BE"/>
    <w:rsid w:val="00FD6FDC"/>
    <w:rsid w:val="00FE6405"/>
    <w:rsid w:val="00FE6418"/>
    <w:rsid w:val="00FF1B88"/>
    <w:rsid w:val="00FF22B3"/>
    <w:rsid w:val="00FF4EDF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DBB6A"/>
  <w15:chartTrackingRefBased/>
  <w15:docId w15:val="{9285AC96-947A-44D5-836D-3D34B5F5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FA5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Rik.Kernaghan@paymentsnz.co.n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so20022.org/external_code_list.pag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Rik.Kernaghan@paymentsnz.co.nz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713E4B77F3C4CB751120366BED2C0" ma:contentTypeVersion="13" ma:contentTypeDescription="Create a new document." ma:contentTypeScope="" ma:versionID="0a4b43c6239fe1675e99bcbb300e16d0">
  <xsd:schema xmlns:xsd="http://www.w3.org/2001/XMLSchema" xmlns:xs="http://www.w3.org/2001/XMLSchema" xmlns:p="http://schemas.microsoft.com/office/2006/metadata/properties" xmlns:ns2="33a444b0-861a-4836-90af-ca9e7f601bd4" xmlns:ns3="876ba33b-eea3-42d7-ae3d-afad8d17d513" targetNamespace="http://schemas.microsoft.com/office/2006/metadata/properties" ma:root="true" ma:fieldsID="dfb1b20fd25331e9fe508352b8f337c4" ns2:_="" ns3:_="">
    <xsd:import namespace="33a444b0-861a-4836-90af-ca9e7f601bd4"/>
    <xsd:import namespace="876ba33b-eea3-42d7-ae3d-afad8d17d5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44b0-861a-4836-90af-ca9e7f601b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ba33b-eea3-42d7-ae3d-afad8d17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6ba33b-eea3-42d7-ae3d-afad8d17d513" xsi:nil="true"/>
    <SharedWithUsers xmlns="33a444b0-861a-4836-90af-ca9e7f601bd4">
      <UserInfo>
        <DisplayName>Rik Kernaghan</DisplayName>
        <AccountId>2749</AccountId>
        <AccountType/>
      </UserInfo>
      <UserInfo>
        <DisplayName>Jamie Wood</DisplayName>
        <AccountId>25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C31A-986F-4BA8-B8B5-B282E8580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444b0-861a-4836-90af-ca9e7f601bd4"/>
    <ds:schemaRef ds:uri="876ba33b-eea3-42d7-ae3d-afad8d17d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7DCF5-38ED-4609-B107-148BA3380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37460-A710-428F-85F3-BDF776CA4A03}">
  <ds:schemaRefs>
    <ds:schemaRef ds:uri="http://schemas.microsoft.com/office/2006/metadata/properties"/>
    <ds:schemaRef ds:uri="http://schemas.microsoft.com/office/infopath/2007/PartnerControls"/>
    <ds:schemaRef ds:uri="876ba33b-eea3-42d7-ae3d-afad8d17d513"/>
    <ds:schemaRef ds:uri="33a444b0-861a-4836-90af-ca9e7f601bd4"/>
  </ds:schemaRefs>
</ds:datastoreItem>
</file>

<file path=customXml/itemProps4.xml><?xml version="1.0" encoding="utf-8"?>
<ds:datastoreItem xmlns:ds="http://schemas.openxmlformats.org/officeDocument/2006/customXml" ds:itemID="{0C70B773-D69D-412B-A023-63C55E10E4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B6CEAD-D875-46BF-835D-1A2D756A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2604</CharactersWithSpaces>
  <SharedDoc>false</SharedDoc>
  <HLinks>
    <vt:vector size="24" baseType="variant"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mailto:Rik.Kernaghan@paymentsnz.co.nz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3</cp:revision>
  <cp:lastPrinted>2009-03-09T23:18:00Z</cp:lastPrinted>
  <dcterms:created xsi:type="dcterms:W3CDTF">2021-08-19T15:26:00Z</dcterms:created>
  <dcterms:modified xsi:type="dcterms:W3CDTF">2021-08-19T15:28:00Z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Rik Kernaghan</vt:lpwstr>
  </property>
  <property fmtid="{D5CDD505-2E9C-101B-9397-08002B2CF9AE}" pid="3" name="SharedWithUsers">
    <vt:lpwstr>2749;#Rik Kernaghan</vt:lpwstr>
  </property>
  <property fmtid="{D5CDD505-2E9C-101B-9397-08002B2CF9AE}" pid="4" name="ContentTypeId">
    <vt:lpwstr>0x0101005C4713E4B77F3C4CB751120366BED2C0</vt:lpwstr>
  </property>
</Properties>
</file>