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E5" w:rsidRDefault="00D60CE5" w:rsidP="00D60CE5">
      <w:pPr>
        <w:suppressAutoHyphens w:val="0"/>
        <w:spacing w:before="240"/>
        <w:ind w:left="0"/>
        <w:jc w:val="center"/>
        <w:rPr>
          <w:b/>
          <w:szCs w:val="24"/>
        </w:rPr>
      </w:pPr>
      <w:r>
        <w:rPr>
          <w:b/>
          <w:szCs w:val="24"/>
        </w:rPr>
        <w:t>Change Request</w:t>
      </w:r>
    </w:p>
    <w:p w:rsidR="00D60CE5" w:rsidRDefault="00D60CE5" w:rsidP="00D60CE5">
      <w:pPr>
        <w:suppressAutoHyphens w:val="0"/>
        <w:spacing w:after="0"/>
        <w:ind w:left="0"/>
        <w:jc w:val="center"/>
        <w:rPr>
          <w:b/>
          <w:szCs w:val="24"/>
        </w:rPr>
      </w:pPr>
      <w:r>
        <w:rPr>
          <w:b/>
          <w:szCs w:val="24"/>
        </w:rPr>
        <w:t>For the Update of ISO 20022 Financial Repository Items</w:t>
      </w:r>
    </w:p>
    <w:p w:rsidR="00E564EF" w:rsidRPr="00353981" w:rsidRDefault="00E564EF" w:rsidP="00E564EF">
      <w:pPr>
        <w:suppressAutoHyphens w:val="0"/>
        <w:spacing w:before="240"/>
        <w:ind w:left="0"/>
        <w:rPr>
          <w:b/>
          <w:szCs w:val="24"/>
        </w:rPr>
      </w:pPr>
      <w:proofErr w:type="gramStart"/>
      <w:r w:rsidRPr="00353981">
        <w:rPr>
          <w:b/>
          <w:szCs w:val="24"/>
        </w:rPr>
        <w:t>A</w:t>
      </w:r>
      <w:proofErr w:type="gramEnd"/>
      <w:r w:rsidRPr="00353981">
        <w:rPr>
          <w:b/>
          <w:szCs w:val="24"/>
        </w:rPr>
        <w:t xml:space="preserve"> Origin of the request:</w:t>
      </w:r>
    </w:p>
    <w:p w:rsidR="00E564EF" w:rsidRPr="00E25B70" w:rsidRDefault="00E564EF" w:rsidP="00E564EF">
      <w:pPr>
        <w:tabs>
          <w:tab w:val="left" w:pos="1440"/>
          <w:tab w:val="left" w:pos="1980"/>
          <w:tab w:val="left" w:pos="3960"/>
          <w:tab w:val="left" w:pos="4500"/>
        </w:tabs>
        <w:spacing w:after="60"/>
        <w:ind w:left="0"/>
        <w:rPr>
          <w:rFonts w:cs="Arial"/>
        </w:rPr>
      </w:pPr>
      <w:r w:rsidRPr="00E25B70">
        <w:rPr>
          <w:rFonts w:cs="Arial"/>
          <w:i/>
        </w:rPr>
        <w:t>A.1 Submitter</w:t>
      </w:r>
      <w:r w:rsidRPr="00E25B70"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  <w:t xml:space="preserve">SWIFT </w:t>
      </w:r>
      <w:r w:rsidR="00A559B9">
        <w:rPr>
          <w:rFonts w:cs="Arial"/>
        </w:rPr>
        <w:t>Standards</w:t>
      </w:r>
      <w:r>
        <w:rPr>
          <w:rFonts w:cs="Arial"/>
        </w:rPr>
        <w:tab/>
      </w:r>
      <w:r>
        <w:rPr>
          <w:rFonts w:cs="Arial"/>
        </w:rPr>
        <w:tab/>
      </w:r>
    </w:p>
    <w:p w:rsidR="00E564EF" w:rsidRPr="00A559B9" w:rsidRDefault="00E564EF" w:rsidP="00A559B9">
      <w:pPr>
        <w:tabs>
          <w:tab w:val="left" w:pos="1980"/>
          <w:tab w:val="left" w:pos="4140"/>
          <w:tab w:val="left" w:pos="7380"/>
        </w:tabs>
        <w:spacing w:after="60"/>
        <w:ind w:left="0"/>
        <w:rPr>
          <w:rFonts w:cs="Arial"/>
        </w:rPr>
      </w:pPr>
      <w:r w:rsidRPr="00A559B9">
        <w:rPr>
          <w:rFonts w:cs="Arial"/>
          <w:i/>
        </w:rPr>
        <w:t>A.2 Contact person:</w:t>
      </w:r>
      <w:r w:rsidRPr="00A559B9">
        <w:rPr>
          <w:rFonts w:cs="Arial"/>
        </w:rPr>
        <w:t xml:space="preserve"> </w:t>
      </w:r>
      <w:r w:rsidRPr="00A559B9">
        <w:rPr>
          <w:rFonts w:cs="Arial"/>
        </w:rPr>
        <w:tab/>
      </w:r>
      <w:r w:rsidR="00A559B9" w:rsidRPr="00A559B9">
        <w:rPr>
          <w:rFonts w:cs="Arial"/>
        </w:rPr>
        <w:t>Janice Chapman</w:t>
      </w:r>
      <w:r w:rsidR="00A559B9" w:rsidRPr="00A559B9">
        <w:rPr>
          <w:rFonts w:cs="Arial"/>
        </w:rPr>
        <w:tab/>
      </w:r>
      <w:hyperlink r:id="rId9" w:history="1">
        <w:r w:rsidR="003749E5" w:rsidRPr="00E74D3D">
          <w:rPr>
            <w:rStyle w:val="Hyperlink"/>
            <w:rFonts w:cs="Arial"/>
          </w:rPr>
          <w:t>janice.chapman@swift.com</w:t>
        </w:r>
      </w:hyperlink>
      <w:r w:rsidRPr="00A559B9">
        <w:rPr>
          <w:rFonts w:cs="Arial"/>
          <w:i/>
        </w:rPr>
        <w:t xml:space="preserve"> </w:t>
      </w:r>
      <w:r w:rsidR="00A559B9" w:rsidRPr="00A559B9">
        <w:rPr>
          <w:rFonts w:cs="Arial"/>
          <w:i/>
        </w:rPr>
        <w:tab/>
      </w:r>
      <w:r w:rsidR="00A559B9">
        <w:rPr>
          <w:rFonts w:cs="Arial"/>
        </w:rPr>
        <w:t>+32 2 655 3390</w:t>
      </w:r>
    </w:p>
    <w:p w:rsidR="00E564EF" w:rsidRDefault="00E564EF" w:rsidP="00E564EF">
      <w:pPr>
        <w:tabs>
          <w:tab w:val="left" w:pos="1980"/>
        </w:tabs>
        <w:spacing w:after="60"/>
        <w:ind w:left="0"/>
        <w:rPr>
          <w:rFonts w:cs="Arial"/>
        </w:rPr>
      </w:pPr>
      <w:r w:rsidRPr="00E25B70">
        <w:rPr>
          <w:rFonts w:cs="Arial"/>
          <w:i/>
        </w:rPr>
        <w:t>A.3 Sponsors</w:t>
      </w:r>
      <w:r w:rsidRPr="00E25B70">
        <w:rPr>
          <w:rFonts w:cs="Arial"/>
        </w:rPr>
        <w:t xml:space="preserve">: </w:t>
      </w:r>
      <w:r>
        <w:rPr>
          <w:rFonts w:cs="Arial"/>
        </w:rPr>
        <w:tab/>
      </w:r>
    </w:p>
    <w:p w:rsidR="00E564EF" w:rsidRDefault="00E564EF" w:rsidP="00E564EF">
      <w:pPr>
        <w:numPr>
          <w:ilvl w:val="0"/>
          <w:numId w:val="22"/>
        </w:numPr>
        <w:suppressAutoHyphens w:val="0"/>
        <w:spacing w:before="240"/>
        <w:rPr>
          <w:rFonts w:cs="Arial"/>
          <w:b/>
        </w:rPr>
      </w:pPr>
      <w:r w:rsidRPr="00E25B70">
        <w:rPr>
          <w:rFonts w:cs="Arial"/>
          <w:b/>
        </w:rPr>
        <w:t>Related messages:</w:t>
      </w:r>
    </w:p>
    <w:tbl>
      <w:tblPr>
        <w:tblW w:w="936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160"/>
        <w:gridCol w:w="1620"/>
        <w:gridCol w:w="270"/>
        <w:gridCol w:w="450"/>
        <w:gridCol w:w="2880"/>
        <w:gridCol w:w="1530"/>
      </w:tblGrid>
      <w:tr w:rsidR="00080EE9" w:rsidRPr="00DD2768" w:rsidTr="004306F6">
        <w:trPr>
          <w:tblHeader/>
        </w:trPr>
        <w:tc>
          <w:tcPr>
            <w:tcW w:w="450" w:type="dxa"/>
            <w:shd w:val="clear" w:color="auto" w:fill="D9D9D9" w:themeFill="background1" w:themeFillShade="D9"/>
          </w:tcPr>
          <w:p w:rsidR="00080EE9" w:rsidRPr="00DD2768" w:rsidRDefault="00080EE9" w:rsidP="004306F6">
            <w:pPr>
              <w:spacing w:before="20" w:after="20"/>
              <w:ind w:left="720"/>
              <w:rPr>
                <w:rFonts w:cstheme="minorHAnsi"/>
                <w:b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080EE9" w:rsidRPr="00DD2768" w:rsidRDefault="00080EE9" w:rsidP="004306F6">
            <w:pPr>
              <w:spacing w:before="20" w:after="20"/>
              <w:ind w:left="0"/>
              <w:rPr>
                <w:rFonts w:cstheme="minorHAnsi"/>
                <w:b/>
                <w:sz w:val="19"/>
                <w:szCs w:val="19"/>
                <w:lang w:eastAsia="en-GB"/>
              </w:rPr>
            </w:pPr>
            <w:r w:rsidRPr="00DD2768">
              <w:rPr>
                <w:rFonts w:cstheme="minorHAnsi"/>
                <w:b/>
                <w:sz w:val="19"/>
                <w:szCs w:val="19"/>
                <w:lang w:eastAsia="en-GB"/>
              </w:rPr>
              <w:t xml:space="preserve">Message 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080EE9" w:rsidRPr="00DD2768" w:rsidRDefault="00080EE9" w:rsidP="004306F6">
            <w:pPr>
              <w:spacing w:before="20" w:after="20"/>
              <w:ind w:left="7"/>
              <w:rPr>
                <w:rFonts w:cstheme="minorHAnsi"/>
                <w:b/>
                <w:sz w:val="19"/>
                <w:szCs w:val="19"/>
                <w:lang w:eastAsia="en-GB"/>
              </w:rPr>
            </w:pPr>
            <w:r w:rsidRPr="00DD2768">
              <w:rPr>
                <w:rFonts w:cstheme="minorHAnsi"/>
                <w:b/>
                <w:sz w:val="19"/>
                <w:szCs w:val="19"/>
                <w:lang w:eastAsia="en-GB"/>
              </w:rPr>
              <w:t>Identifier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080EE9" w:rsidRPr="00DD2768" w:rsidRDefault="00080EE9" w:rsidP="004306F6">
            <w:pPr>
              <w:spacing w:before="20" w:after="20"/>
              <w:ind w:left="7"/>
              <w:rPr>
                <w:rFonts w:cstheme="minorHAnsi"/>
                <w:b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080EE9" w:rsidRPr="00DD2768" w:rsidRDefault="00080EE9" w:rsidP="004306F6">
            <w:pPr>
              <w:spacing w:before="20" w:after="20"/>
              <w:ind w:left="0"/>
              <w:rPr>
                <w:rFonts w:cstheme="minorHAnsi"/>
                <w:b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:rsidR="00080EE9" w:rsidRPr="00DD2768" w:rsidRDefault="00080EE9" w:rsidP="004306F6">
            <w:pPr>
              <w:spacing w:before="20" w:after="20"/>
              <w:ind w:left="0"/>
              <w:rPr>
                <w:rFonts w:cstheme="minorHAnsi"/>
                <w:b/>
                <w:sz w:val="19"/>
                <w:szCs w:val="19"/>
                <w:lang w:eastAsia="en-GB"/>
              </w:rPr>
            </w:pPr>
            <w:r w:rsidRPr="00DD2768">
              <w:rPr>
                <w:rFonts w:cstheme="minorHAnsi"/>
                <w:b/>
                <w:sz w:val="19"/>
                <w:szCs w:val="19"/>
                <w:lang w:eastAsia="en-GB"/>
              </w:rPr>
              <w:t xml:space="preserve">Message 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080EE9" w:rsidRPr="00DD2768" w:rsidRDefault="00080EE9" w:rsidP="004306F6">
            <w:pPr>
              <w:spacing w:before="20" w:after="20"/>
              <w:ind w:left="7"/>
              <w:rPr>
                <w:rFonts w:cstheme="minorHAnsi"/>
                <w:b/>
                <w:sz w:val="19"/>
                <w:szCs w:val="19"/>
                <w:lang w:eastAsia="en-GB"/>
              </w:rPr>
            </w:pPr>
            <w:r w:rsidRPr="00DD2768">
              <w:rPr>
                <w:rFonts w:cstheme="minorHAnsi"/>
                <w:b/>
                <w:sz w:val="19"/>
                <w:szCs w:val="19"/>
                <w:lang w:eastAsia="en-GB"/>
              </w:rPr>
              <w:t>Identifier</w:t>
            </w:r>
          </w:p>
        </w:tc>
      </w:tr>
      <w:tr w:rsidR="005A040B" w:rsidRPr="00744584" w:rsidTr="004306F6">
        <w:tc>
          <w:tcPr>
            <w:tcW w:w="450" w:type="dxa"/>
          </w:tcPr>
          <w:p w:rsidR="005A040B" w:rsidRPr="00744584" w:rsidRDefault="005A040B" w:rsidP="00080EE9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5A040B" w:rsidRPr="00744584" w:rsidRDefault="005A040B" w:rsidP="003A5070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Redemption Bulk Order Cancellation Request</w:t>
            </w:r>
          </w:p>
        </w:tc>
        <w:tc>
          <w:tcPr>
            <w:tcW w:w="1620" w:type="dxa"/>
            <w:shd w:val="clear" w:color="auto" w:fill="auto"/>
          </w:tcPr>
          <w:p w:rsidR="005A040B" w:rsidRPr="00744584" w:rsidRDefault="005A040B" w:rsidP="003A5070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setr.002.001.03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5A040B" w:rsidRPr="00744584" w:rsidRDefault="005A040B" w:rsidP="004306F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5A040B" w:rsidRPr="00744584" w:rsidRDefault="005A040B" w:rsidP="00080EE9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5A040B" w:rsidRPr="00744584" w:rsidRDefault="005A040B" w:rsidP="003A5070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Subscription Bulk Order Cancellation Request</w:t>
            </w:r>
          </w:p>
        </w:tc>
        <w:tc>
          <w:tcPr>
            <w:tcW w:w="1530" w:type="dxa"/>
          </w:tcPr>
          <w:p w:rsidR="005A040B" w:rsidRPr="00744584" w:rsidRDefault="005A040B" w:rsidP="003A5070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setr.008.001.03</w:t>
            </w:r>
          </w:p>
        </w:tc>
      </w:tr>
    </w:tbl>
    <w:p w:rsidR="00E564EF" w:rsidRPr="00F53B90" w:rsidRDefault="00E564EF" w:rsidP="00E564EF">
      <w:pPr>
        <w:pStyle w:val="ListParagraph"/>
        <w:numPr>
          <w:ilvl w:val="0"/>
          <w:numId w:val="22"/>
        </w:numPr>
        <w:suppressAutoHyphens w:val="0"/>
        <w:spacing w:before="240"/>
        <w:rPr>
          <w:rFonts w:cs="Arial"/>
        </w:rPr>
      </w:pPr>
      <w:r w:rsidRPr="00596398">
        <w:rPr>
          <w:rFonts w:cs="Arial"/>
          <w:b/>
        </w:rPr>
        <w:t>Description of the change request:</w:t>
      </w:r>
    </w:p>
    <w:p w:rsidR="00DB0272" w:rsidRPr="005A040B" w:rsidRDefault="0028124A" w:rsidP="00522122">
      <w:pPr>
        <w:suppressAutoHyphens w:val="0"/>
        <w:spacing w:before="20" w:line="276" w:lineRule="auto"/>
        <w:ind w:left="0"/>
        <w:rPr>
          <w:szCs w:val="22"/>
        </w:rPr>
      </w:pPr>
      <w:r w:rsidRPr="005A040B">
        <w:rPr>
          <w:szCs w:val="22"/>
        </w:rPr>
        <w:t>This chan</w:t>
      </w:r>
      <w:r w:rsidR="007D1A4F" w:rsidRPr="005A040B">
        <w:rPr>
          <w:szCs w:val="22"/>
        </w:rPr>
        <w:t>ge request is to correct a rule</w:t>
      </w:r>
      <w:r w:rsidR="00AC03A6" w:rsidRPr="005A040B">
        <w:rPr>
          <w:szCs w:val="22"/>
        </w:rPr>
        <w:t xml:space="preserve">, </w:t>
      </w:r>
      <w:r w:rsidR="005A040B" w:rsidRPr="005A040B">
        <w:rPr>
          <w:rFonts w:eastAsiaTheme="minorHAnsi" w:cstheme="minorHAnsi"/>
          <w:bCs/>
          <w:szCs w:val="22"/>
          <w:lang w:val="en-US"/>
        </w:rPr>
        <w:t>Account</w:t>
      </w:r>
      <w:r w:rsidR="006E33B3">
        <w:rPr>
          <w:rFonts w:eastAsiaTheme="minorHAnsi" w:cstheme="minorHAnsi"/>
          <w:bCs/>
          <w:szCs w:val="22"/>
          <w:lang w:val="en-US"/>
        </w:rPr>
        <w:t xml:space="preserve"> </w:t>
      </w:r>
      <w:r w:rsidR="005A040B" w:rsidRPr="005A040B">
        <w:rPr>
          <w:rFonts w:eastAsiaTheme="minorHAnsi" w:cstheme="minorHAnsi"/>
          <w:bCs/>
          <w:szCs w:val="22"/>
          <w:lang w:val="en-US"/>
        </w:rPr>
        <w:t>Identification</w:t>
      </w:r>
      <w:r w:rsidR="006E33B3">
        <w:rPr>
          <w:rFonts w:eastAsiaTheme="minorHAnsi" w:cstheme="minorHAnsi"/>
          <w:bCs/>
          <w:szCs w:val="22"/>
          <w:lang w:val="en-US"/>
        </w:rPr>
        <w:t xml:space="preserve"> </w:t>
      </w:r>
      <w:r w:rsidR="005A040B" w:rsidRPr="005A040B">
        <w:rPr>
          <w:rFonts w:eastAsiaTheme="minorHAnsi" w:cstheme="minorHAnsi"/>
          <w:bCs/>
          <w:szCs w:val="22"/>
          <w:lang w:val="en-US"/>
        </w:rPr>
        <w:t>Rule</w:t>
      </w:r>
      <w:r w:rsidR="00AC03A6" w:rsidRPr="005A040B">
        <w:rPr>
          <w:rFonts w:eastAsiaTheme="minorHAnsi" w:cstheme="minorHAnsi"/>
          <w:bCs/>
          <w:szCs w:val="22"/>
          <w:lang w:val="en-US"/>
        </w:rPr>
        <w:t xml:space="preserve">, </w:t>
      </w:r>
      <w:r w:rsidR="007D1A4F" w:rsidRPr="005A040B">
        <w:rPr>
          <w:szCs w:val="22"/>
        </w:rPr>
        <w:t xml:space="preserve">because </w:t>
      </w:r>
      <w:r w:rsidR="004306F6">
        <w:rPr>
          <w:szCs w:val="22"/>
        </w:rPr>
        <w:t>a</w:t>
      </w:r>
      <w:r w:rsidR="007D1A4F" w:rsidRPr="007D1A4F">
        <w:rPr>
          <w:szCs w:val="22"/>
        </w:rPr>
        <w:t xml:space="preserve"> path in </w:t>
      </w:r>
      <w:r w:rsidR="007D1A4F">
        <w:rPr>
          <w:szCs w:val="22"/>
        </w:rPr>
        <w:t xml:space="preserve">the rule </w:t>
      </w:r>
      <w:r w:rsidR="004306F6">
        <w:rPr>
          <w:szCs w:val="22"/>
        </w:rPr>
        <w:t>is</w:t>
      </w:r>
      <w:r w:rsidR="007D1A4F">
        <w:rPr>
          <w:szCs w:val="22"/>
        </w:rPr>
        <w:t xml:space="preserve"> wrong</w:t>
      </w:r>
      <w:r w:rsidR="00711EE9">
        <w:rPr>
          <w:szCs w:val="22"/>
        </w:rPr>
        <w:t>.</w:t>
      </w:r>
    </w:p>
    <w:p w:rsidR="00522122" w:rsidRDefault="00522122">
      <w:pPr>
        <w:suppressAutoHyphens w:val="0"/>
        <w:spacing w:before="0" w:after="0"/>
        <w:ind w:left="0"/>
        <w:rPr>
          <w:b/>
        </w:rPr>
      </w:pPr>
      <w:r>
        <w:rPr>
          <w:b/>
        </w:rPr>
        <w:br w:type="page"/>
      </w:r>
    </w:p>
    <w:p w:rsidR="00080EE9" w:rsidRDefault="004306F6" w:rsidP="00080EE9">
      <w:pPr>
        <w:ind w:left="0"/>
      </w:pPr>
      <w:r>
        <w:rPr>
          <w:b/>
        </w:rPr>
        <w:lastRenderedPageBreak/>
        <w:t>An illustrated example of where the rule is located</w:t>
      </w:r>
    </w:p>
    <w:p w:rsidR="008D4F72" w:rsidRDefault="005E3F02" w:rsidP="002B710D">
      <w:pPr>
        <w:ind w:left="0"/>
      </w:pPr>
      <w:r>
        <w:rPr>
          <w:noProof/>
          <w:lang w:eastAsia="en-GB"/>
        </w:rPr>
        <w:drawing>
          <wp:inline distT="0" distB="0" distL="0" distR="0">
            <wp:extent cx="4484370" cy="7747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774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F72" w:rsidRDefault="00EA1FF5" w:rsidP="002B710D">
      <w:pPr>
        <w:ind w:left="0"/>
        <w:rPr>
          <w:szCs w:val="24"/>
        </w:rPr>
      </w:pPr>
      <w:proofErr w:type="gramStart"/>
      <w:r>
        <w:rPr>
          <w:szCs w:val="24"/>
        </w:rPr>
        <w:t>If the</w:t>
      </w:r>
      <w:r w:rsidR="001D15C1">
        <w:rPr>
          <w:szCs w:val="24"/>
        </w:rPr>
        <w:t xml:space="preserve"> change request for the deletion of </w:t>
      </w:r>
      <w:r w:rsidR="007529BF">
        <w:rPr>
          <w:szCs w:val="24"/>
        </w:rPr>
        <w:t xml:space="preserve">the </w:t>
      </w:r>
      <w:r w:rsidR="001D15C1">
        <w:rPr>
          <w:szCs w:val="24"/>
        </w:rPr>
        <w:t>‘cancel</w:t>
      </w:r>
      <w:r>
        <w:rPr>
          <w:szCs w:val="24"/>
        </w:rPr>
        <w:t xml:space="preserve"> by details’ </w:t>
      </w:r>
      <w:r w:rsidR="003929DE">
        <w:rPr>
          <w:szCs w:val="24"/>
        </w:rPr>
        <w:t xml:space="preserve">concept </w:t>
      </w:r>
      <w:r>
        <w:rPr>
          <w:szCs w:val="24"/>
        </w:rPr>
        <w:t xml:space="preserve">is agreed then this </w:t>
      </w:r>
      <w:r w:rsidR="00E308C7">
        <w:rPr>
          <w:szCs w:val="24"/>
        </w:rPr>
        <w:t xml:space="preserve">eliminates the need for </w:t>
      </w:r>
      <w:r w:rsidR="005A040B">
        <w:rPr>
          <w:szCs w:val="24"/>
        </w:rPr>
        <w:t>this change request.</w:t>
      </w:r>
      <w:proofErr w:type="gramEnd"/>
    </w:p>
    <w:p w:rsidR="00080EE9" w:rsidRDefault="00522122" w:rsidP="002B710D">
      <w:pPr>
        <w:ind w:left="0"/>
        <w:rPr>
          <w:szCs w:val="24"/>
        </w:rPr>
      </w:pPr>
      <w:r w:rsidRPr="00DB0272">
        <w:rPr>
          <w:szCs w:val="22"/>
        </w:rPr>
        <w:t>With respect to the change from rules that are described as text only into formally expressed rules that can</w:t>
      </w:r>
      <w:r>
        <w:rPr>
          <w:szCs w:val="22"/>
        </w:rPr>
        <w:t xml:space="preserve"> be validated in an automated way, </w:t>
      </w:r>
      <w:r w:rsidR="00080EE9" w:rsidRPr="00DB0272">
        <w:rPr>
          <w:szCs w:val="22"/>
        </w:rPr>
        <w:t xml:space="preserve">the </w:t>
      </w:r>
      <w:r w:rsidR="005A040B" w:rsidRPr="005A040B">
        <w:rPr>
          <w:rFonts w:cstheme="minorHAnsi"/>
          <w:bCs/>
          <w:szCs w:val="22"/>
          <w:lang w:val="en-US"/>
        </w:rPr>
        <w:t>Account</w:t>
      </w:r>
      <w:r w:rsidR="006E33B3">
        <w:rPr>
          <w:rFonts w:cstheme="minorHAnsi"/>
          <w:bCs/>
          <w:szCs w:val="22"/>
          <w:lang w:val="en-US"/>
        </w:rPr>
        <w:t xml:space="preserve"> </w:t>
      </w:r>
      <w:r w:rsidR="005A040B" w:rsidRPr="005A040B">
        <w:rPr>
          <w:rFonts w:cstheme="minorHAnsi"/>
          <w:bCs/>
          <w:szCs w:val="22"/>
          <w:lang w:val="en-US"/>
        </w:rPr>
        <w:t>Identification</w:t>
      </w:r>
      <w:r w:rsidR="006E33B3">
        <w:rPr>
          <w:rFonts w:cstheme="minorHAnsi"/>
          <w:bCs/>
          <w:szCs w:val="22"/>
          <w:lang w:val="en-US"/>
        </w:rPr>
        <w:t xml:space="preserve"> </w:t>
      </w:r>
      <w:r w:rsidR="005A040B" w:rsidRPr="005A040B">
        <w:rPr>
          <w:rFonts w:cstheme="minorHAnsi"/>
          <w:bCs/>
          <w:szCs w:val="22"/>
          <w:lang w:val="en-US"/>
        </w:rPr>
        <w:t xml:space="preserve">Rule </w:t>
      </w:r>
      <w:r w:rsidR="00B91B43" w:rsidRPr="00DB0272">
        <w:rPr>
          <w:rFonts w:cstheme="minorHAnsi"/>
          <w:bCs/>
          <w:szCs w:val="22"/>
        </w:rPr>
        <w:t xml:space="preserve">is not a rule that </w:t>
      </w:r>
      <w:r w:rsidR="00B91B43" w:rsidRPr="00DB0272">
        <w:rPr>
          <w:rFonts w:cstheme="minorHAnsi"/>
          <w:bCs/>
          <w:szCs w:val="22"/>
        </w:rPr>
        <w:lastRenderedPageBreak/>
        <w:t>currently can be ex</w:t>
      </w:r>
      <w:r w:rsidR="00B91B43">
        <w:rPr>
          <w:rFonts w:cstheme="minorHAnsi"/>
          <w:bCs/>
          <w:szCs w:val="22"/>
        </w:rPr>
        <w:t xml:space="preserve">pressed </w:t>
      </w:r>
      <w:r w:rsidR="00B91B43" w:rsidRPr="00DB0272">
        <w:rPr>
          <w:rFonts w:cstheme="minorHAnsi"/>
          <w:bCs/>
          <w:szCs w:val="22"/>
        </w:rPr>
        <w:t>formally because of the repetitive nature of the sequences in which the concerned elements are located</w:t>
      </w:r>
      <w:r w:rsidR="00B91B43">
        <w:rPr>
          <w:szCs w:val="24"/>
        </w:rPr>
        <w:t>.</w:t>
      </w:r>
    </w:p>
    <w:p w:rsidR="005234FE" w:rsidRDefault="005234FE" w:rsidP="002B710D">
      <w:pPr>
        <w:ind w:left="0"/>
        <w:rPr>
          <w:szCs w:val="24"/>
        </w:rPr>
      </w:pPr>
      <w:r>
        <w:rPr>
          <w:szCs w:val="24"/>
        </w:rPr>
        <w:t>The message has an XOR at the root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9"/>
        <w:gridCol w:w="5204"/>
      </w:tblGrid>
      <w:tr w:rsidR="005234FE" w:rsidTr="005234FE">
        <w:tc>
          <w:tcPr>
            <w:tcW w:w="4621" w:type="dxa"/>
          </w:tcPr>
          <w:p w:rsidR="005234FE" w:rsidRDefault="005234FE" w:rsidP="002B710D">
            <w:pPr>
              <w:ind w:left="0"/>
              <w:rPr>
                <w:szCs w:val="24"/>
              </w:rPr>
            </w:pPr>
            <w:r>
              <w:rPr>
                <w:szCs w:val="24"/>
              </w:rPr>
              <w:t>When the XOR is fixed, this will impact the path for the Account Identification Rule.</w:t>
            </w:r>
          </w:p>
        </w:tc>
        <w:tc>
          <w:tcPr>
            <w:tcW w:w="4622" w:type="dxa"/>
          </w:tcPr>
          <w:p w:rsidR="005234FE" w:rsidRDefault="005234FE" w:rsidP="002B710D">
            <w:pPr>
              <w:ind w:left="0"/>
              <w:rPr>
                <w:szCs w:val="24"/>
              </w:rPr>
            </w:pPr>
            <w:r>
              <w:rPr>
                <w:noProof/>
                <w:szCs w:val="24"/>
                <w:lang w:eastAsia="en-GB"/>
              </w:rPr>
              <w:drawing>
                <wp:inline distT="0" distB="0" distL="0" distR="0" wp14:anchorId="1E33D0DE" wp14:editId="44E0862D">
                  <wp:extent cx="3167380" cy="13023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738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34FE" w:rsidRDefault="005234FE" w:rsidP="002B710D">
      <w:pPr>
        <w:ind w:left="0"/>
        <w:rPr>
          <w:szCs w:val="24"/>
        </w:rPr>
      </w:pPr>
    </w:p>
    <w:p w:rsidR="005234FE" w:rsidRDefault="005234FE" w:rsidP="002B710D">
      <w:pPr>
        <w:ind w:left="0"/>
        <w:rPr>
          <w:szCs w:val="24"/>
        </w:rPr>
      </w:pPr>
    </w:p>
    <w:p w:rsidR="005234FE" w:rsidRDefault="005234FE" w:rsidP="002B710D">
      <w:pPr>
        <w:ind w:left="0"/>
        <w:rPr>
          <w:szCs w:val="24"/>
        </w:rPr>
        <w:sectPr w:rsidR="005234F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:rsidR="00547C26" w:rsidRDefault="00547C26" w:rsidP="002B710D">
      <w:pPr>
        <w:ind w:left="0"/>
        <w:rPr>
          <w:szCs w:val="24"/>
          <w:lang w:val="en-US"/>
        </w:rPr>
      </w:pPr>
    </w:p>
    <w:tbl>
      <w:tblPr>
        <w:tblW w:w="13965" w:type="dxa"/>
        <w:tblInd w:w="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810"/>
        <w:gridCol w:w="1170"/>
        <w:gridCol w:w="1080"/>
        <w:gridCol w:w="5220"/>
        <w:gridCol w:w="5220"/>
      </w:tblGrid>
      <w:tr w:rsidR="00881D5F" w:rsidRPr="00881D5F" w:rsidTr="00494067">
        <w:trPr>
          <w:trHeight w:val="20"/>
          <w:tblHeader/>
        </w:trPr>
        <w:tc>
          <w:tcPr>
            <w:tcW w:w="465" w:type="dxa"/>
            <w:shd w:val="clear" w:color="auto" w:fill="F2F2F2" w:themeFill="background1" w:themeFillShade="F2"/>
          </w:tcPr>
          <w:p w:rsidR="00881D5F" w:rsidRPr="00881D5F" w:rsidRDefault="00881D5F" w:rsidP="00881D5F">
            <w:pPr>
              <w:suppressAutoHyphens w:val="0"/>
              <w:spacing w:before="20" w:after="20"/>
              <w:ind w:left="360"/>
              <w:rPr>
                <w:rFonts w:eastAsia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Message 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sz w:val="16"/>
                <w:szCs w:val="16"/>
                <w:lang w:val="en-US"/>
              </w:rPr>
              <w:t xml:space="preserve">Path 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sz w:val="16"/>
                <w:szCs w:val="16"/>
                <w:lang w:val="en-US"/>
              </w:rPr>
              <w:t>MC name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sz w:val="16"/>
                <w:szCs w:val="16"/>
                <w:lang w:val="en-US"/>
              </w:rPr>
              <w:t>Current Rule Name and Textual Description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sz w:val="16"/>
                <w:szCs w:val="16"/>
                <w:lang w:val="en-US"/>
              </w:rPr>
              <w:t>Proposed Rule Name &amp; Textual Description</w:t>
            </w:r>
          </w:p>
        </w:tc>
      </w:tr>
      <w:tr w:rsidR="005234FE" w:rsidRPr="00881D5F" w:rsidTr="00494067">
        <w:trPr>
          <w:trHeight w:val="20"/>
        </w:trPr>
        <w:tc>
          <w:tcPr>
            <w:tcW w:w="465" w:type="dxa"/>
            <w:shd w:val="clear" w:color="auto" w:fill="auto"/>
          </w:tcPr>
          <w:p w:rsidR="005234FE" w:rsidRPr="00881D5F" w:rsidRDefault="005234FE" w:rsidP="00881D5F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:rsidR="005234FE" w:rsidRPr="00881D5F" w:rsidRDefault="005234FE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Setr.002</w:t>
            </w:r>
          </w:p>
        </w:tc>
        <w:tc>
          <w:tcPr>
            <w:tcW w:w="1170" w:type="dxa"/>
            <w:shd w:val="clear" w:color="auto" w:fill="auto"/>
          </w:tcPr>
          <w:p w:rsidR="005234FE" w:rsidRPr="00881D5F" w:rsidRDefault="005234FE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Root</w:t>
            </w:r>
          </w:p>
        </w:tc>
        <w:tc>
          <w:tcPr>
            <w:tcW w:w="1080" w:type="dxa"/>
            <w:shd w:val="clear" w:color="auto" w:fill="auto"/>
          </w:tcPr>
          <w:p w:rsidR="005234FE" w:rsidRPr="00881D5F" w:rsidRDefault="005234FE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5220" w:type="dxa"/>
          </w:tcPr>
          <w:p w:rsidR="005234FE" w:rsidRPr="005234FE" w:rsidRDefault="005234FE" w:rsidP="005234FE">
            <w:pPr>
              <w:ind w:left="0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5234FE">
              <w:rPr>
                <w:rFonts w:cstheme="minorHAnsi"/>
                <w:bCs/>
                <w:sz w:val="18"/>
                <w:szCs w:val="18"/>
              </w:rPr>
              <w:t>AccountIdentificationRule</w:t>
            </w:r>
            <w:proofErr w:type="spellEnd"/>
            <w:r w:rsidRPr="005234FE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:rsidR="005234FE" w:rsidRPr="00D84DEC" w:rsidRDefault="005234FE" w:rsidP="005234FE">
            <w:pPr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D84DEC">
              <w:rPr>
                <w:rFonts w:cstheme="minorHAnsi"/>
                <w:bCs/>
                <w:sz w:val="18"/>
                <w:szCs w:val="18"/>
              </w:rPr>
              <w:t xml:space="preserve">If this message is linked to an account opening request and the account identification is not yet known then the value of the </w:t>
            </w:r>
            <w:proofErr w:type="spellStart"/>
            <w:r w:rsidRPr="00D84DEC">
              <w:rPr>
                <w:rFonts w:cstheme="minorHAnsi"/>
                <w:bCs/>
                <w:sz w:val="18"/>
                <w:szCs w:val="18"/>
              </w:rPr>
              <w:t>AccountIdentification</w:t>
            </w:r>
            <w:proofErr w:type="spellEnd"/>
            <w:r w:rsidRPr="00D84DEC">
              <w:rPr>
                <w:rFonts w:cstheme="minorHAnsi"/>
                <w:bCs/>
                <w:sz w:val="18"/>
                <w:szCs w:val="18"/>
              </w:rPr>
              <w:t xml:space="preserve"> element in OrderToBeCancelled/BulkOrderDetails/IndividualOrderDetails/InvestmentAccountDetails must be UNKNOWN.</w:t>
            </w:r>
          </w:p>
        </w:tc>
        <w:tc>
          <w:tcPr>
            <w:tcW w:w="5220" w:type="dxa"/>
          </w:tcPr>
          <w:p w:rsidR="005234FE" w:rsidRPr="005234FE" w:rsidRDefault="005234FE" w:rsidP="003A5070">
            <w:pPr>
              <w:ind w:left="0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5234FE">
              <w:rPr>
                <w:rFonts w:cstheme="minorHAnsi"/>
                <w:bCs/>
                <w:sz w:val="18"/>
                <w:szCs w:val="18"/>
              </w:rPr>
              <w:t>AccountIdentificationRule</w:t>
            </w:r>
            <w:proofErr w:type="spellEnd"/>
            <w:r w:rsidRPr="005234FE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:rsidR="005234FE" w:rsidRDefault="005234FE" w:rsidP="003A5070">
            <w:pPr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D84DEC">
              <w:rPr>
                <w:rFonts w:cstheme="minorHAnsi"/>
                <w:bCs/>
                <w:sz w:val="18"/>
                <w:szCs w:val="18"/>
              </w:rPr>
              <w:t xml:space="preserve">If this message is linked to an account opening request and the account identification is not yet known then the value of the </w:t>
            </w:r>
            <w:proofErr w:type="spellStart"/>
            <w:r w:rsidRPr="00D84DEC">
              <w:rPr>
                <w:rFonts w:cstheme="minorHAnsi"/>
                <w:bCs/>
                <w:sz w:val="18"/>
                <w:szCs w:val="18"/>
              </w:rPr>
              <w:t>AccountIdentification</w:t>
            </w:r>
            <w:proofErr w:type="spellEnd"/>
            <w:r w:rsidRPr="00D84DEC">
              <w:rPr>
                <w:rFonts w:cstheme="minorHAnsi"/>
                <w:bCs/>
                <w:sz w:val="18"/>
                <w:szCs w:val="18"/>
              </w:rPr>
              <w:t xml:space="preserve"> element </w:t>
            </w:r>
            <w:proofErr w:type="gramStart"/>
            <w:r w:rsidRPr="00D84DEC">
              <w:rPr>
                <w:rFonts w:cstheme="minorHAnsi"/>
                <w:bCs/>
                <w:sz w:val="18"/>
                <w:szCs w:val="18"/>
              </w:rPr>
              <w:t xml:space="preserve">in </w:t>
            </w:r>
            <w:r>
              <w:t xml:space="preserve"> </w:t>
            </w:r>
            <w:r w:rsidRPr="005234FE">
              <w:rPr>
                <w:rFonts w:cstheme="minorHAnsi"/>
                <w:bCs/>
                <w:color w:val="FF0000"/>
                <w:sz w:val="18"/>
                <w:szCs w:val="18"/>
              </w:rPr>
              <w:t>CancellationByOrderDetails</w:t>
            </w:r>
            <w:proofErr w:type="gramEnd"/>
            <w:r w:rsidRPr="00D84DEC">
              <w:rPr>
                <w:rFonts w:cstheme="minorHAnsi"/>
                <w:bCs/>
                <w:sz w:val="18"/>
                <w:szCs w:val="18"/>
              </w:rPr>
              <w:t>/BulkOrderDetails/IndividualOrderDetails/InvestmentAccountDetails must be UNKNOWN.</w:t>
            </w:r>
          </w:p>
          <w:p w:rsidR="005234FE" w:rsidRPr="005234FE" w:rsidRDefault="005234FE" w:rsidP="005234FE">
            <w:pPr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sz w:val="18"/>
                <w:szCs w:val="18"/>
              </w:rPr>
              <w:t>THIS IS IMPACTED BY THE CHANGE OF XOR TO CHOICE</w:t>
            </w:r>
          </w:p>
        </w:tc>
      </w:tr>
      <w:tr w:rsidR="005234FE" w:rsidRPr="00881D5F" w:rsidTr="00494067">
        <w:trPr>
          <w:trHeight w:val="20"/>
        </w:trPr>
        <w:tc>
          <w:tcPr>
            <w:tcW w:w="465" w:type="dxa"/>
            <w:shd w:val="clear" w:color="auto" w:fill="auto"/>
          </w:tcPr>
          <w:p w:rsidR="005234FE" w:rsidRPr="00881D5F" w:rsidRDefault="005234FE" w:rsidP="00881D5F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:rsidR="005234FE" w:rsidRPr="0020730B" w:rsidRDefault="005234FE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20730B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Setr.008</w:t>
            </w:r>
          </w:p>
        </w:tc>
        <w:tc>
          <w:tcPr>
            <w:tcW w:w="1170" w:type="dxa"/>
            <w:shd w:val="clear" w:color="auto" w:fill="auto"/>
          </w:tcPr>
          <w:p w:rsidR="005234FE" w:rsidRPr="0020730B" w:rsidRDefault="005234FE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20730B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Root</w:t>
            </w:r>
          </w:p>
        </w:tc>
        <w:tc>
          <w:tcPr>
            <w:tcW w:w="1080" w:type="dxa"/>
            <w:shd w:val="clear" w:color="auto" w:fill="auto"/>
          </w:tcPr>
          <w:p w:rsidR="005234FE" w:rsidRPr="00881D5F" w:rsidRDefault="005234FE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5220" w:type="dxa"/>
          </w:tcPr>
          <w:p w:rsidR="005234FE" w:rsidRDefault="005234FE" w:rsidP="005234FE">
            <w:pPr>
              <w:ind w:left="0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5234FE">
              <w:rPr>
                <w:rFonts w:cstheme="minorHAnsi"/>
                <w:bCs/>
                <w:sz w:val="18"/>
                <w:szCs w:val="18"/>
              </w:rPr>
              <w:t>AccountIdentificationRule</w:t>
            </w:r>
            <w:proofErr w:type="spellEnd"/>
            <w:r w:rsidRPr="00E37560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:rsidR="005234FE" w:rsidRPr="00D84DEC" w:rsidRDefault="005234FE" w:rsidP="005234FE">
            <w:pPr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D84DEC">
              <w:rPr>
                <w:rFonts w:cstheme="minorHAnsi"/>
                <w:bCs/>
                <w:sz w:val="18"/>
                <w:szCs w:val="18"/>
              </w:rPr>
              <w:t xml:space="preserve">If this message is linked to an account opening request and the account identification is not yet known then the value of the </w:t>
            </w:r>
            <w:proofErr w:type="spellStart"/>
            <w:r w:rsidRPr="00D84DEC">
              <w:rPr>
                <w:rFonts w:cstheme="minorHAnsi"/>
                <w:bCs/>
                <w:sz w:val="18"/>
                <w:szCs w:val="18"/>
              </w:rPr>
              <w:t>AccountIdentification</w:t>
            </w:r>
            <w:proofErr w:type="spellEnd"/>
            <w:r w:rsidRPr="00D84DEC">
              <w:rPr>
                <w:rFonts w:cstheme="minorHAnsi"/>
                <w:bCs/>
                <w:sz w:val="18"/>
                <w:szCs w:val="18"/>
              </w:rPr>
              <w:t xml:space="preserve"> element in OrderToBeCancelled/BulkOrderDetails/IndividualOrderDetails/InvestmentAccountDetails must be UNKNOWN.</w:t>
            </w:r>
          </w:p>
        </w:tc>
        <w:tc>
          <w:tcPr>
            <w:tcW w:w="5220" w:type="dxa"/>
          </w:tcPr>
          <w:p w:rsidR="005234FE" w:rsidRDefault="005234FE" w:rsidP="003A5070">
            <w:pPr>
              <w:ind w:left="0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5234FE">
              <w:rPr>
                <w:rFonts w:cstheme="minorHAnsi"/>
                <w:bCs/>
                <w:sz w:val="18"/>
                <w:szCs w:val="18"/>
              </w:rPr>
              <w:t>AccountIdentificationRule</w:t>
            </w:r>
            <w:proofErr w:type="spellEnd"/>
            <w:r w:rsidRPr="00E37560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:rsidR="005234FE" w:rsidRDefault="005234FE" w:rsidP="003A5070">
            <w:pPr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D84DEC">
              <w:rPr>
                <w:rFonts w:cstheme="minorHAnsi"/>
                <w:bCs/>
                <w:sz w:val="18"/>
                <w:szCs w:val="18"/>
              </w:rPr>
              <w:t xml:space="preserve">If this message is linked to an account opening request and the account identification is not yet known then the value of the </w:t>
            </w:r>
            <w:proofErr w:type="spellStart"/>
            <w:r w:rsidRPr="00D84DEC">
              <w:rPr>
                <w:rFonts w:cstheme="minorHAnsi"/>
                <w:bCs/>
                <w:sz w:val="18"/>
                <w:szCs w:val="18"/>
              </w:rPr>
              <w:t>AccountIdentification</w:t>
            </w:r>
            <w:proofErr w:type="spellEnd"/>
            <w:r w:rsidRPr="00D84DEC">
              <w:rPr>
                <w:rFonts w:cstheme="minorHAnsi"/>
                <w:bCs/>
                <w:sz w:val="18"/>
                <w:szCs w:val="18"/>
              </w:rPr>
              <w:t xml:space="preserve"> element </w:t>
            </w:r>
            <w:proofErr w:type="gramStart"/>
            <w:r w:rsidRPr="00D84DEC">
              <w:rPr>
                <w:rFonts w:cstheme="minorHAnsi"/>
                <w:bCs/>
                <w:sz w:val="18"/>
                <w:szCs w:val="18"/>
              </w:rPr>
              <w:t xml:space="preserve">in </w:t>
            </w:r>
            <w:r>
              <w:t xml:space="preserve"> </w:t>
            </w:r>
            <w:r w:rsidRPr="005234FE">
              <w:rPr>
                <w:rFonts w:cstheme="minorHAnsi"/>
                <w:bCs/>
                <w:color w:val="FF0000"/>
                <w:sz w:val="18"/>
                <w:szCs w:val="18"/>
              </w:rPr>
              <w:t>CancellationByOrderDetails</w:t>
            </w:r>
            <w:proofErr w:type="gramEnd"/>
            <w:r w:rsidRPr="00D84DEC">
              <w:rPr>
                <w:rFonts w:cstheme="minorHAnsi"/>
                <w:bCs/>
                <w:sz w:val="18"/>
                <w:szCs w:val="18"/>
              </w:rPr>
              <w:t>/BulkOrderDetails/IndividualOrderDetails/InvestmentAccountDetails must be UNKNOWN.</w:t>
            </w:r>
          </w:p>
          <w:p w:rsidR="005234FE" w:rsidRPr="00D84DEC" w:rsidRDefault="005234FE" w:rsidP="003A5070">
            <w:pPr>
              <w:ind w:left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sz w:val="18"/>
                <w:szCs w:val="18"/>
              </w:rPr>
              <w:t>THIS IS IMPACTED BY THE CHANGE OF XOR TO CHOICE</w:t>
            </w:r>
          </w:p>
        </w:tc>
      </w:tr>
    </w:tbl>
    <w:p w:rsidR="009E446C" w:rsidRDefault="009E446C">
      <w:pPr>
        <w:suppressAutoHyphens w:val="0"/>
        <w:spacing w:before="0" w:after="0"/>
        <w:ind w:left="0"/>
        <w:rPr>
          <w:rFonts w:cs="Arial"/>
          <w:b/>
        </w:rPr>
      </w:pPr>
    </w:p>
    <w:p w:rsidR="005A040B" w:rsidRDefault="005A040B">
      <w:pPr>
        <w:suppressAutoHyphens w:val="0"/>
        <w:spacing w:before="0" w:after="0"/>
        <w:ind w:left="0"/>
        <w:rPr>
          <w:rFonts w:cs="Arial"/>
          <w:b/>
        </w:rPr>
      </w:pPr>
    </w:p>
    <w:p w:rsidR="005A040B" w:rsidRDefault="005A040B">
      <w:pPr>
        <w:suppressAutoHyphens w:val="0"/>
        <w:spacing w:before="0" w:after="0"/>
        <w:ind w:left="0"/>
        <w:rPr>
          <w:rFonts w:cs="Arial"/>
          <w:b/>
        </w:rPr>
        <w:sectPr w:rsidR="005A040B" w:rsidSect="00080EE9">
          <w:footerReference w:type="default" r:id="rId18"/>
          <w:pgSz w:w="16839" w:h="11907" w:orient="landscape" w:code="9"/>
          <w:pgMar w:top="1440" w:right="1440" w:bottom="1440" w:left="1440" w:header="708" w:footer="708" w:gutter="0"/>
          <w:cols w:space="708"/>
          <w:docGrid w:linePitch="360"/>
        </w:sectPr>
      </w:pPr>
    </w:p>
    <w:p w:rsidR="00080EE9" w:rsidRDefault="00080EE9">
      <w:pPr>
        <w:suppressAutoHyphens w:val="0"/>
        <w:spacing w:before="0" w:after="0"/>
        <w:ind w:left="0"/>
        <w:rPr>
          <w:rFonts w:cs="Arial"/>
          <w:b/>
        </w:rPr>
      </w:pPr>
    </w:p>
    <w:p w:rsidR="00E564EF" w:rsidRDefault="00E564EF" w:rsidP="00E564EF">
      <w:pPr>
        <w:numPr>
          <w:ilvl w:val="0"/>
          <w:numId w:val="22"/>
        </w:numPr>
        <w:suppressAutoHyphens w:val="0"/>
        <w:spacing w:before="240"/>
        <w:ind w:left="0" w:firstLine="0"/>
        <w:rPr>
          <w:rFonts w:cs="Arial"/>
          <w:b/>
        </w:rPr>
      </w:pPr>
      <w:r w:rsidRPr="00E25B70">
        <w:rPr>
          <w:rFonts w:cs="Arial"/>
          <w:b/>
        </w:rPr>
        <w:t>Purpose of the change:</w:t>
      </w:r>
    </w:p>
    <w:p w:rsidR="00E564EF" w:rsidRPr="00D32809" w:rsidRDefault="00D162E6" w:rsidP="002B710D">
      <w:pPr>
        <w:suppressAutoHyphens w:val="0"/>
        <w:spacing w:before="240"/>
        <w:ind w:left="0"/>
        <w:rPr>
          <w:rFonts w:cstheme="minorHAnsi"/>
          <w:szCs w:val="22"/>
        </w:rPr>
      </w:pPr>
      <w:proofErr w:type="gramStart"/>
      <w:r>
        <w:rPr>
          <w:rFonts w:cstheme="minorHAnsi"/>
          <w:szCs w:val="22"/>
        </w:rPr>
        <w:t>To correct an error in the documentation.</w:t>
      </w:r>
      <w:proofErr w:type="gramEnd"/>
    </w:p>
    <w:p w:rsidR="00E564EF" w:rsidRPr="00E25B70" w:rsidRDefault="00E564EF" w:rsidP="00E564EF">
      <w:pPr>
        <w:numPr>
          <w:ilvl w:val="0"/>
          <w:numId w:val="22"/>
        </w:numPr>
        <w:suppressAutoHyphens w:val="0"/>
        <w:spacing w:before="240"/>
        <w:ind w:left="0" w:firstLine="0"/>
        <w:rPr>
          <w:rFonts w:cs="Arial"/>
          <w:b/>
        </w:rPr>
      </w:pPr>
      <w:r w:rsidRPr="00E25B70">
        <w:rPr>
          <w:rFonts w:cs="Arial"/>
          <w:b/>
        </w:rPr>
        <w:t>Urgency of the request:</w:t>
      </w:r>
    </w:p>
    <w:p w:rsidR="002B710D" w:rsidRPr="002B710D" w:rsidRDefault="002B710D" w:rsidP="002B710D">
      <w:pPr>
        <w:ind w:left="0"/>
        <w:rPr>
          <w:rFonts w:ascii="Arial" w:hAnsi="Arial" w:cs="Arial"/>
          <w:sz w:val="20"/>
        </w:rPr>
      </w:pPr>
      <w:proofErr w:type="gramStart"/>
      <w:r w:rsidRPr="002B710D">
        <w:rPr>
          <w:rFonts w:ascii="Calibri" w:hAnsi="Calibri" w:cs="Calibri"/>
          <w:szCs w:val="22"/>
        </w:rPr>
        <w:t>The next maintenance cycle in which the maintenance of orders is permitted</w:t>
      </w:r>
      <w:r w:rsidRPr="002B710D">
        <w:rPr>
          <w:rFonts w:ascii="Arial" w:hAnsi="Arial" w:cs="Arial"/>
          <w:sz w:val="20"/>
        </w:rPr>
        <w:t>.</w:t>
      </w:r>
      <w:proofErr w:type="gramEnd"/>
      <w:r w:rsidRPr="002B710D">
        <w:rPr>
          <w:rFonts w:ascii="Arial" w:hAnsi="Arial" w:cs="Arial"/>
          <w:sz w:val="20"/>
          <w:u w:val="single"/>
        </w:rPr>
        <w:t xml:space="preserve"> </w:t>
      </w:r>
    </w:p>
    <w:p w:rsidR="00E564EF" w:rsidRPr="00097832" w:rsidRDefault="00E564EF" w:rsidP="00E564EF">
      <w:pPr>
        <w:pStyle w:val="ListParagraph"/>
        <w:numPr>
          <w:ilvl w:val="0"/>
          <w:numId w:val="24"/>
        </w:numPr>
        <w:suppressAutoHyphens w:val="0"/>
        <w:spacing w:before="240"/>
        <w:rPr>
          <w:rFonts w:cs="Arial"/>
        </w:rPr>
      </w:pPr>
      <w:r w:rsidRPr="00097832">
        <w:rPr>
          <w:rFonts w:cs="Arial"/>
          <w:b/>
        </w:rPr>
        <w:t>Business examples:</w:t>
      </w:r>
    </w:p>
    <w:p w:rsidR="00E564EF" w:rsidRPr="002E3090" w:rsidRDefault="00E564EF" w:rsidP="00E564EF">
      <w:pPr>
        <w:suppressAutoHyphens w:val="0"/>
        <w:spacing w:before="240" w:after="240"/>
        <w:ind w:left="0"/>
        <w:rPr>
          <w:rFonts w:cs="Arial"/>
        </w:rPr>
      </w:pPr>
      <w:proofErr w:type="gramStart"/>
      <w:r>
        <w:rPr>
          <w:rFonts w:cs="Arial"/>
        </w:rPr>
        <w:t>None.</w:t>
      </w:r>
      <w:proofErr w:type="gramEnd"/>
    </w:p>
    <w:p w:rsidR="00E564EF" w:rsidRPr="00E25B70" w:rsidRDefault="00E564EF" w:rsidP="00E564EF">
      <w:pPr>
        <w:numPr>
          <w:ilvl w:val="0"/>
          <w:numId w:val="25"/>
        </w:numPr>
        <w:suppressAutoHyphens w:val="0"/>
        <w:spacing w:before="240"/>
        <w:rPr>
          <w:rFonts w:cs="Arial"/>
          <w:b/>
        </w:rPr>
      </w:pPr>
      <w:r w:rsidRPr="00E25B70">
        <w:rPr>
          <w:rFonts w:cs="Arial"/>
          <w:b/>
        </w:rPr>
        <w:t>SEG recommendation:</w:t>
      </w: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567"/>
        <w:gridCol w:w="1701"/>
        <w:gridCol w:w="4253"/>
        <w:gridCol w:w="425"/>
        <w:gridCol w:w="945"/>
      </w:tblGrid>
      <w:tr w:rsidR="00E564EF" w:rsidRPr="001A57BE" w:rsidTr="004306F6">
        <w:trPr>
          <w:gridAfter w:val="3"/>
          <w:wAfter w:w="5623" w:type="dxa"/>
        </w:trPr>
        <w:tc>
          <w:tcPr>
            <w:tcW w:w="1242" w:type="dxa"/>
            <w:gridSpan w:val="2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b/>
                <w:szCs w:val="22"/>
              </w:rPr>
            </w:pPr>
            <w:r w:rsidRPr="001A57BE">
              <w:rPr>
                <w:rFonts w:cstheme="minorHAnsi"/>
                <w:b/>
                <w:szCs w:val="22"/>
              </w:rPr>
              <w:t>Consider</w:t>
            </w:r>
          </w:p>
        </w:tc>
        <w:tc>
          <w:tcPr>
            <w:tcW w:w="567" w:type="dxa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color w:val="FF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b/>
                <w:szCs w:val="22"/>
              </w:rPr>
            </w:pPr>
            <w:r w:rsidRPr="001A57BE">
              <w:rPr>
                <w:rFonts w:cstheme="minorHAnsi"/>
                <w:b/>
                <w:szCs w:val="22"/>
              </w:rPr>
              <w:t>Timing</w:t>
            </w:r>
          </w:p>
        </w:tc>
      </w:tr>
      <w:tr w:rsidR="00E564EF" w:rsidRPr="001A57BE" w:rsidTr="004306F6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left w:val="nil"/>
              <w:bottom w:val="nil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rPr>
                <w:rFonts w:cstheme="minorHAnsi"/>
                <w:szCs w:val="22"/>
              </w:rPr>
            </w:pPr>
          </w:p>
        </w:tc>
        <w:tc>
          <w:tcPr>
            <w:tcW w:w="5954" w:type="dxa"/>
            <w:gridSpan w:val="2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 xml:space="preserve">- </w:t>
            </w:r>
            <w:r>
              <w:rPr>
                <w:rFonts w:cstheme="minorHAnsi"/>
                <w:b/>
                <w:szCs w:val="22"/>
              </w:rPr>
              <w:t>Next yearly cycle: 2016/2017</w:t>
            </w:r>
          </w:p>
          <w:p w:rsidR="00E564EF" w:rsidRPr="001A57BE" w:rsidRDefault="00E564EF" w:rsidP="00E564EF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>(the change will be considered for implementation in the yearly maintenance cycle which starts in 201</w:t>
            </w:r>
            <w:r>
              <w:rPr>
                <w:rFonts w:cstheme="minorHAnsi"/>
                <w:szCs w:val="22"/>
              </w:rPr>
              <w:t>6</w:t>
            </w:r>
            <w:r w:rsidRPr="001A57BE">
              <w:rPr>
                <w:rFonts w:cstheme="minorHAnsi"/>
                <w:szCs w:val="22"/>
              </w:rPr>
              <w:t xml:space="preserve"> and completes with the publication of new message versions in the spring of 201</w:t>
            </w:r>
            <w:r>
              <w:rPr>
                <w:rFonts w:cstheme="minorHAnsi"/>
                <w:szCs w:val="22"/>
              </w:rPr>
              <w:t>7</w:t>
            </w:r>
            <w:r w:rsidRPr="001A57BE">
              <w:rPr>
                <w:rFonts w:cstheme="minorHAnsi"/>
                <w:szCs w:val="22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jc w:val="both"/>
              <w:rPr>
                <w:rFonts w:cstheme="minorHAnsi"/>
                <w:color w:val="FF0000"/>
                <w:szCs w:val="22"/>
              </w:rPr>
            </w:pPr>
          </w:p>
        </w:tc>
      </w:tr>
      <w:tr w:rsidR="00E564EF" w:rsidRPr="001A57BE" w:rsidTr="004306F6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rPr>
                <w:rFonts w:cstheme="minorHAnsi"/>
                <w:szCs w:val="22"/>
              </w:rPr>
            </w:pPr>
          </w:p>
        </w:tc>
        <w:tc>
          <w:tcPr>
            <w:tcW w:w="5954" w:type="dxa"/>
            <w:gridSpan w:val="2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jc w:val="both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 xml:space="preserve">- </w:t>
            </w:r>
            <w:r w:rsidRPr="001A57BE">
              <w:rPr>
                <w:rFonts w:cstheme="minorHAnsi"/>
                <w:b/>
                <w:szCs w:val="22"/>
              </w:rPr>
              <w:t>At the occasion of the next maintenance of the messages</w:t>
            </w:r>
          </w:p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>(the change will be considered for implementation, but does not justify maintenance of the messages in its own right – will be pending until more critical change requests are received for the messages)</w:t>
            </w:r>
          </w:p>
        </w:tc>
        <w:tc>
          <w:tcPr>
            <w:tcW w:w="425" w:type="dxa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color w:val="FF0000"/>
                <w:szCs w:val="22"/>
              </w:rPr>
            </w:pPr>
          </w:p>
        </w:tc>
      </w:tr>
      <w:tr w:rsidR="00E564EF" w:rsidRPr="001A57BE" w:rsidTr="004306F6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rPr>
                <w:rFonts w:cstheme="minorHAnsi"/>
                <w:szCs w:val="22"/>
              </w:rPr>
            </w:pPr>
          </w:p>
        </w:tc>
        <w:tc>
          <w:tcPr>
            <w:tcW w:w="5954" w:type="dxa"/>
            <w:gridSpan w:val="2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jc w:val="both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 xml:space="preserve">- </w:t>
            </w:r>
            <w:r w:rsidRPr="001A57BE">
              <w:rPr>
                <w:rFonts w:cstheme="minorHAnsi"/>
                <w:b/>
                <w:szCs w:val="22"/>
              </w:rPr>
              <w:t>Urgent unscheduled</w:t>
            </w:r>
          </w:p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>(the change justifies an urgent implementation outside of the normal yearly cycle)</w:t>
            </w:r>
          </w:p>
        </w:tc>
        <w:tc>
          <w:tcPr>
            <w:tcW w:w="425" w:type="dxa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jc w:val="center"/>
              <w:rPr>
                <w:rFonts w:cstheme="minorHAnsi"/>
                <w:color w:val="FF0000"/>
                <w:szCs w:val="22"/>
              </w:rPr>
            </w:pP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360"/>
              <w:jc w:val="both"/>
              <w:rPr>
                <w:rFonts w:cstheme="minorHAnsi"/>
                <w:szCs w:val="22"/>
              </w:rPr>
            </w:pPr>
          </w:p>
        </w:tc>
      </w:tr>
      <w:tr w:rsidR="00E564EF" w:rsidRPr="001A57BE" w:rsidTr="004306F6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rPr>
                <w:rFonts w:cstheme="minorHAnsi"/>
                <w:szCs w:val="22"/>
              </w:rPr>
            </w:pPr>
          </w:p>
        </w:tc>
        <w:tc>
          <w:tcPr>
            <w:tcW w:w="6379" w:type="dxa"/>
            <w:gridSpan w:val="3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color w:val="FF0000"/>
                <w:szCs w:val="22"/>
              </w:rPr>
            </w:pPr>
            <w:r w:rsidRPr="001A57BE">
              <w:rPr>
                <w:rFonts w:cstheme="minorHAnsi"/>
                <w:szCs w:val="22"/>
              </w:rPr>
              <w:t xml:space="preserve">- </w:t>
            </w:r>
            <w:r w:rsidRPr="001A57BE">
              <w:rPr>
                <w:rFonts w:cstheme="minorHAnsi"/>
                <w:b/>
                <w:szCs w:val="22"/>
              </w:rPr>
              <w:t>Other timing: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360"/>
              <w:jc w:val="both"/>
              <w:rPr>
                <w:rFonts w:cstheme="minorHAnsi"/>
                <w:szCs w:val="22"/>
              </w:rPr>
            </w:pPr>
          </w:p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360"/>
              <w:jc w:val="both"/>
              <w:rPr>
                <w:rFonts w:cstheme="minorHAnsi"/>
                <w:szCs w:val="22"/>
              </w:rPr>
            </w:pPr>
          </w:p>
        </w:tc>
      </w:tr>
    </w:tbl>
    <w:p w:rsidR="00E564EF" w:rsidRDefault="00E564EF" w:rsidP="00E564EF">
      <w:pPr>
        <w:tabs>
          <w:tab w:val="left" w:pos="720"/>
        </w:tabs>
        <w:ind w:left="0"/>
        <w:rPr>
          <w:rFonts w:cs="Arial"/>
        </w:rPr>
      </w:pPr>
      <w:r w:rsidRPr="00E25B70">
        <w:rPr>
          <w:rFonts w:cs="Arial"/>
        </w:rPr>
        <w:t>Comments: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67"/>
      </w:tblGrid>
      <w:tr w:rsidR="003F24F1" w:rsidTr="008A55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F1" w:rsidRDefault="003F24F1" w:rsidP="008A55CE">
            <w:pPr>
              <w:spacing w:before="40" w:after="40"/>
              <w:ind w:left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Reject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1" w:rsidRDefault="003F24F1" w:rsidP="008A55CE">
            <w:pPr>
              <w:spacing w:before="40" w:after="40"/>
              <w:ind w:left="0"/>
              <w:rPr>
                <w:rFonts w:ascii="Times New Roman" w:hAnsi="Times New Roman"/>
                <w:color w:val="FF0000"/>
                <w:szCs w:val="22"/>
              </w:rPr>
            </w:pPr>
            <w:r>
              <w:rPr>
                <w:rFonts w:ascii="Times New Roman" w:hAnsi="Times New Roman"/>
                <w:color w:val="FF0000"/>
                <w:szCs w:val="22"/>
              </w:rPr>
              <w:t>X</w:t>
            </w:r>
          </w:p>
        </w:tc>
      </w:tr>
    </w:tbl>
    <w:p w:rsidR="003F24F1" w:rsidRDefault="003F24F1" w:rsidP="003F24F1">
      <w:pPr>
        <w:ind w:left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Reason for rejection:</w:t>
      </w:r>
    </w:p>
    <w:p w:rsidR="0021762E" w:rsidRPr="00E564EF" w:rsidRDefault="0021762E" w:rsidP="00E564EF">
      <w:pPr>
        <w:ind w:left="0"/>
      </w:pPr>
      <w:bookmarkStart w:id="0" w:name="_GoBack"/>
      <w:bookmarkEnd w:id="0"/>
    </w:p>
    <w:sectPr w:rsidR="0021762E" w:rsidRPr="00E564EF" w:rsidSect="009E446C">
      <w:footerReference w:type="default" r:id="rId1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6F6" w:rsidRDefault="004306F6">
      <w:r>
        <w:separator/>
      </w:r>
    </w:p>
  </w:endnote>
  <w:endnote w:type="continuationSeparator" w:id="0">
    <w:p w:rsidR="004306F6" w:rsidRDefault="0043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B4" w:rsidRDefault="00D16C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6F6" w:rsidRDefault="00E97790" w:rsidP="00522122">
    <w:pPr>
      <w:pStyle w:val="FooterSwift"/>
      <w:tabs>
        <w:tab w:val="clear" w:pos="4200"/>
        <w:tab w:val="left" w:pos="3870"/>
        <w:tab w:val="left" w:pos="5400"/>
      </w:tabs>
      <w:ind w:left="0"/>
      <w:jc w:val="left"/>
      <w:rPr>
        <w:lang w:val="en-US"/>
      </w:rPr>
    </w:pPr>
    <w:fldSimple w:instr=" FILENAME   \* MERGEFORMAT ">
      <w:r>
        <w:rPr>
          <w:noProof/>
        </w:rPr>
        <w:t>CR0561_SWIFT_IF_setr_AccountIdentificationRule_v</w:t>
      </w:r>
      <w:r w:rsidR="003F24F1">
        <w:rPr>
          <w:noProof/>
        </w:rPr>
        <w:t>2</w:t>
      </w:r>
    </w:fldSimple>
    <w:r>
      <w:rPr>
        <w:noProof/>
      </w:rPr>
      <w:t xml:space="preserve">          </w:t>
    </w:r>
    <w:r>
      <w:rPr>
        <w:lang w:val="en-US"/>
      </w:rPr>
      <w:t>Produced by SWIFT on 11 Apr 16</w:t>
    </w:r>
    <w:r w:rsidR="004306F6">
      <w:rPr>
        <w:lang w:val="en-US"/>
      </w:rPr>
      <w:tab/>
    </w:r>
    <w:r w:rsidR="004306F6">
      <w:t xml:space="preserve">Page </w:t>
    </w:r>
    <w:r w:rsidR="004306F6">
      <w:fldChar w:fldCharType="begin"/>
    </w:r>
    <w:r w:rsidR="004306F6">
      <w:instrText xml:space="preserve"> PAGE   \* MERGEFORMAT </w:instrText>
    </w:r>
    <w:r w:rsidR="004306F6">
      <w:fldChar w:fldCharType="separate"/>
    </w:r>
    <w:r w:rsidR="00D10BE8">
      <w:rPr>
        <w:noProof/>
      </w:rPr>
      <w:t>3</w:t>
    </w:r>
    <w:r w:rsidR="004306F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B4" w:rsidRDefault="00D16C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6F6" w:rsidRDefault="00B91B43" w:rsidP="00522122">
    <w:pPr>
      <w:pStyle w:val="FooterSwift"/>
      <w:tabs>
        <w:tab w:val="clear" w:pos="4200"/>
        <w:tab w:val="clear" w:pos="8712"/>
        <w:tab w:val="left" w:pos="5760"/>
        <w:tab w:val="left" w:pos="13230"/>
      </w:tabs>
      <w:ind w:left="0"/>
      <w:jc w:val="left"/>
      <w:rPr>
        <w:lang w:val="en-US"/>
      </w:rPr>
    </w:pPr>
    <w:fldSimple w:instr=" FILENAME   \* MERGEFORMAT ">
      <w:r w:rsidR="00522122">
        <w:rPr>
          <w:noProof/>
        </w:rPr>
        <w:t>CR</w:t>
      </w:r>
      <w:r w:rsidR="00E97790">
        <w:rPr>
          <w:noProof/>
        </w:rPr>
        <w:t>0561</w:t>
      </w:r>
      <w:r w:rsidR="00522122">
        <w:rPr>
          <w:noProof/>
        </w:rPr>
        <w:t>_SWIFT_</w:t>
      </w:r>
      <w:r w:rsidR="00E97790">
        <w:rPr>
          <w:noProof/>
        </w:rPr>
        <w:t>IF_</w:t>
      </w:r>
      <w:r w:rsidR="00522122">
        <w:rPr>
          <w:noProof/>
        </w:rPr>
        <w:t>setr_AccountIdentificationRule_</w:t>
      </w:r>
      <w:r w:rsidR="00E97790">
        <w:rPr>
          <w:noProof/>
        </w:rPr>
        <w:t>v</w:t>
      </w:r>
      <w:r w:rsidR="00D10BE8">
        <w:rPr>
          <w:noProof/>
        </w:rPr>
        <w:t>2</w:t>
      </w:r>
    </w:fldSimple>
    <w:r w:rsidR="004306F6">
      <w:rPr>
        <w:b/>
      </w:rPr>
      <w:tab/>
    </w:r>
    <w:r w:rsidR="004306F6">
      <w:rPr>
        <w:lang w:val="en-US"/>
      </w:rPr>
      <w:t xml:space="preserve">Produced by SWIFT </w:t>
    </w:r>
    <w:r w:rsidR="00E97790">
      <w:rPr>
        <w:lang w:val="en-US"/>
      </w:rPr>
      <w:t>on 11 Apr 16</w:t>
    </w:r>
    <w:r w:rsidR="004306F6">
      <w:rPr>
        <w:lang w:val="en-US"/>
      </w:rPr>
      <w:tab/>
    </w:r>
    <w:r w:rsidR="004306F6">
      <w:t xml:space="preserve">Page </w:t>
    </w:r>
    <w:r w:rsidR="004306F6">
      <w:fldChar w:fldCharType="begin"/>
    </w:r>
    <w:r w:rsidR="004306F6">
      <w:instrText xml:space="preserve"> PAGE   \* MERGEFORMAT </w:instrText>
    </w:r>
    <w:r w:rsidR="004306F6">
      <w:fldChar w:fldCharType="separate"/>
    </w:r>
    <w:r w:rsidR="00D10BE8">
      <w:rPr>
        <w:noProof/>
      </w:rPr>
      <w:t>4</w:t>
    </w:r>
    <w:r w:rsidR="004306F6"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6F6" w:rsidRDefault="00E97790" w:rsidP="00522122">
    <w:pPr>
      <w:pStyle w:val="FooterSwift"/>
      <w:tabs>
        <w:tab w:val="clear" w:pos="4200"/>
        <w:tab w:val="left" w:pos="3870"/>
        <w:tab w:val="left" w:pos="4770"/>
        <w:tab w:val="left" w:pos="5310"/>
      </w:tabs>
      <w:ind w:left="0"/>
      <w:jc w:val="left"/>
      <w:rPr>
        <w:lang w:val="en-US"/>
      </w:rPr>
    </w:pPr>
    <w:fldSimple w:instr=" FILENAME   \* MERGEFORMAT ">
      <w:r>
        <w:rPr>
          <w:noProof/>
        </w:rPr>
        <w:t>CR0561_SWIFT_IF_setr_AccountIdentificationRule_v</w:t>
      </w:r>
      <w:r w:rsidR="00D10BE8">
        <w:rPr>
          <w:noProof/>
        </w:rPr>
        <w:t>2</w:t>
      </w:r>
    </w:fldSimple>
    <w:r>
      <w:rPr>
        <w:b/>
      </w:rPr>
      <w:tab/>
    </w:r>
    <w:r>
      <w:rPr>
        <w:lang w:val="en-US"/>
      </w:rPr>
      <w:t>Produced by SWIFT on 11 Apr 16</w:t>
    </w:r>
    <w:r w:rsidR="004306F6">
      <w:rPr>
        <w:lang w:val="en-US"/>
      </w:rPr>
      <w:tab/>
    </w:r>
    <w:r w:rsidR="004306F6">
      <w:t xml:space="preserve">Page </w:t>
    </w:r>
    <w:r w:rsidR="004306F6">
      <w:fldChar w:fldCharType="begin"/>
    </w:r>
    <w:r w:rsidR="004306F6">
      <w:instrText xml:space="preserve"> PAGE   \* MERGEFORMAT </w:instrText>
    </w:r>
    <w:r w:rsidR="004306F6">
      <w:fldChar w:fldCharType="separate"/>
    </w:r>
    <w:r w:rsidR="00D10BE8">
      <w:rPr>
        <w:noProof/>
      </w:rPr>
      <w:t>5</w:t>
    </w:r>
    <w:r w:rsidR="004306F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6F6" w:rsidRDefault="004306F6">
      <w:r>
        <w:separator/>
      </w:r>
    </w:p>
  </w:footnote>
  <w:footnote w:type="continuationSeparator" w:id="0">
    <w:p w:rsidR="004306F6" w:rsidRDefault="00430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B4" w:rsidRDefault="00D16C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6F6" w:rsidRDefault="004306F6" w:rsidP="009E446C">
    <w:pPr>
      <w:pStyle w:val="Header"/>
      <w:spacing w:before="0" w:after="0"/>
      <w:ind w:left="0"/>
    </w:pPr>
    <w:r>
      <w:t>RA ID: CR</w:t>
    </w:r>
    <w:r w:rsidR="00E97790">
      <w:t>0561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B4" w:rsidRDefault="00D16C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upperLetter"/>
      <w:pStyle w:val="Heading6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307A3A"/>
    <w:multiLevelType w:val="hybridMultilevel"/>
    <w:tmpl w:val="CB1C99AE"/>
    <w:lvl w:ilvl="0" w:tplc="E43C978A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55936"/>
    <w:multiLevelType w:val="hybridMultilevel"/>
    <w:tmpl w:val="64AA50C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E456A3"/>
    <w:multiLevelType w:val="hybridMultilevel"/>
    <w:tmpl w:val="0F22CD18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8353429"/>
    <w:multiLevelType w:val="hybridMultilevel"/>
    <w:tmpl w:val="365269CE"/>
    <w:lvl w:ilvl="0" w:tplc="4EF692F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53DE3"/>
    <w:multiLevelType w:val="hybridMultilevel"/>
    <w:tmpl w:val="3C32BDD8"/>
    <w:lvl w:ilvl="0" w:tplc="389C0C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091CEB"/>
    <w:multiLevelType w:val="hybridMultilevel"/>
    <w:tmpl w:val="1AEAC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713E5"/>
    <w:multiLevelType w:val="hybridMultilevel"/>
    <w:tmpl w:val="A09AC6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606EA"/>
    <w:multiLevelType w:val="hybridMultilevel"/>
    <w:tmpl w:val="418036A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AA6984"/>
    <w:multiLevelType w:val="hybridMultilevel"/>
    <w:tmpl w:val="72663CF0"/>
    <w:lvl w:ilvl="0" w:tplc="046E4C3C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9759D"/>
    <w:multiLevelType w:val="hybridMultilevel"/>
    <w:tmpl w:val="E1CC0F16"/>
    <w:lvl w:ilvl="0" w:tplc="833E7B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B66C7F"/>
    <w:multiLevelType w:val="hybridMultilevel"/>
    <w:tmpl w:val="3F283800"/>
    <w:lvl w:ilvl="0" w:tplc="CC4E466C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3"/>
  </w:num>
  <w:num w:numId="20">
    <w:abstractNumId w:val="10"/>
  </w:num>
  <w:num w:numId="21">
    <w:abstractNumId w:val="5"/>
  </w:num>
  <w:num w:numId="22">
    <w:abstractNumId w:val="11"/>
  </w:num>
  <w:num w:numId="23">
    <w:abstractNumId w:val="2"/>
  </w:num>
  <w:num w:numId="24">
    <w:abstractNumId w:val="1"/>
  </w:num>
  <w:num w:numId="25">
    <w:abstractNumId w:val="9"/>
  </w:num>
  <w:num w:numId="26">
    <w:abstractNumId w:val="6"/>
  </w:num>
  <w:num w:numId="27">
    <w:abstractNumId w:val="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E0"/>
    <w:rsid w:val="00080EE9"/>
    <w:rsid w:val="00123AA3"/>
    <w:rsid w:val="001620E7"/>
    <w:rsid w:val="001D15C1"/>
    <w:rsid w:val="0020730B"/>
    <w:rsid w:val="0021762E"/>
    <w:rsid w:val="00245DED"/>
    <w:rsid w:val="00250929"/>
    <w:rsid w:val="0028124A"/>
    <w:rsid w:val="002B710D"/>
    <w:rsid w:val="003749E5"/>
    <w:rsid w:val="0039241B"/>
    <w:rsid w:val="003929DE"/>
    <w:rsid w:val="003F24F1"/>
    <w:rsid w:val="004306F6"/>
    <w:rsid w:val="00494067"/>
    <w:rsid w:val="00522122"/>
    <w:rsid w:val="005234FE"/>
    <w:rsid w:val="00547C26"/>
    <w:rsid w:val="005A040B"/>
    <w:rsid w:val="005E3F02"/>
    <w:rsid w:val="006320B8"/>
    <w:rsid w:val="0063377B"/>
    <w:rsid w:val="00636FF4"/>
    <w:rsid w:val="006850E2"/>
    <w:rsid w:val="006E33B3"/>
    <w:rsid w:val="00711EE9"/>
    <w:rsid w:val="007529BF"/>
    <w:rsid w:val="007D1A4F"/>
    <w:rsid w:val="007F50D7"/>
    <w:rsid w:val="008145F2"/>
    <w:rsid w:val="00881D5F"/>
    <w:rsid w:val="008D4F72"/>
    <w:rsid w:val="00930428"/>
    <w:rsid w:val="009A3F92"/>
    <w:rsid w:val="009E22E7"/>
    <w:rsid w:val="009E446C"/>
    <w:rsid w:val="00A559B9"/>
    <w:rsid w:val="00A644DA"/>
    <w:rsid w:val="00AC03A6"/>
    <w:rsid w:val="00B31E0C"/>
    <w:rsid w:val="00B404E0"/>
    <w:rsid w:val="00B613CD"/>
    <w:rsid w:val="00B70ED0"/>
    <w:rsid w:val="00B91B43"/>
    <w:rsid w:val="00C1762C"/>
    <w:rsid w:val="00C321CB"/>
    <w:rsid w:val="00CF0163"/>
    <w:rsid w:val="00D10BE8"/>
    <w:rsid w:val="00D162E6"/>
    <w:rsid w:val="00D16CB4"/>
    <w:rsid w:val="00D32809"/>
    <w:rsid w:val="00D60CE5"/>
    <w:rsid w:val="00D84272"/>
    <w:rsid w:val="00D84D17"/>
    <w:rsid w:val="00DB0272"/>
    <w:rsid w:val="00DB3D24"/>
    <w:rsid w:val="00E308C7"/>
    <w:rsid w:val="00E564EF"/>
    <w:rsid w:val="00E97790"/>
    <w:rsid w:val="00EA1FF5"/>
    <w:rsid w:val="00F11CA1"/>
    <w:rsid w:val="00F6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4EF"/>
    <w:pPr>
      <w:suppressAutoHyphens/>
      <w:spacing w:before="120" w:after="120"/>
      <w:ind w:left="1134"/>
    </w:pPr>
    <w:rPr>
      <w:rFonts w:asciiTheme="minorHAnsi" w:hAnsiTheme="minorHAnsi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8"/>
      </w:numPr>
      <w:spacing w:before="500" w:after="10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8"/>
      </w:numPr>
      <w:spacing w:before="500" w:after="60"/>
      <w:outlineLvl w:val="1"/>
    </w:pPr>
    <w:rPr>
      <w:b/>
      <w:sz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  <w:rPr>
      <w:sz w:val="26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spacing w:before="3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</w:style>
  <w:style w:type="paragraph" w:styleId="Heading6">
    <w:name w:val="heading 6"/>
    <w:aliases w:val="Heading 6 - Appendix Heading 1_swift,Appendix Heading 1"/>
    <w:basedOn w:val="Heading5"/>
    <w:next w:val="Normal"/>
    <w:link w:val="Heading6Char"/>
    <w:qFormat/>
    <w:pPr>
      <w:numPr>
        <w:ilvl w:val="5"/>
      </w:numPr>
      <w:spacing w:before="500" w:after="100"/>
      <w:outlineLvl w:val="5"/>
    </w:pPr>
    <w:rPr>
      <w:sz w:val="32"/>
    </w:rPr>
  </w:style>
  <w:style w:type="paragraph" w:styleId="Heading7">
    <w:name w:val="heading 7"/>
    <w:aliases w:val="Heading 7 - Appendix Heading 2_swift,Heading 7 - Appendix Heading 2"/>
    <w:basedOn w:val="Heading6"/>
    <w:next w:val="Normal"/>
    <w:link w:val="Heading7Char"/>
    <w:qFormat/>
    <w:pPr>
      <w:numPr>
        <w:ilvl w:val="6"/>
      </w:numPr>
      <w:outlineLvl w:val="6"/>
    </w:pPr>
    <w:rPr>
      <w:sz w:val="28"/>
    </w:rPr>
  </w:style>
  <w:style w:type="paragraph" w:styleId="Heading8">
    <w:name w:val="heading 8"/>
    <w:aliases w:val="Heading 8 - Appendix Heading 3_swift"/>
    <w:basedOn w:val="Heading7"/>
    <w:next w:val="Normal"/>
    <w:link w:val="Heading8Char"/>
    <w:qFormat/>
    <w:pPr>
      <w:numPr>
        <w:ilvl w:val="7"/>
      </w:numPr>
      <w:tabs>
        <w:tab w:val="left" w:pos="990"/>
      </w:tabs>
      <w:spacing w:after="60"/>
      <w:outlineLvl w:val="7"/>
    </w:pPr>
    <w:rPr>
      <w:sz w:val="26"/>
    </w:rPr>
  </w:style>
  <w:style w:type="paragraph" w:styleId="Heading9">
    <w:name w:val="heading 9"/>
    <w:aliases w:val="Heading 9 - Appendix Heading 4_swift"/>
    <w:basedOn w:val="Normal"/>
    <w:next w:val="Normal"/>
    <w:link w:val="Heading9Char"/>
    <w:qFormat/>
    <w:pPr>
      <w:numPr>
        <w:ilvl w:val="8"/>
        <w:numId w:val="18"/>
      </w:numPr>
      <w:spacing w:before="320" w:after="6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hAnsi="Arial"/>
      <w:b/>
      <w:sz w:val="32"/>
      <w:lang w:val="en-GB"/>
    </w:rPr>
  </w:style>
  <w:style w:type="character" w:customStyle="1" w:styleId="Heading2Char">
    <w:name w:val="Heading 2 Char"/>
    <w:basedOn w:val="DefaultParagraphFont"/>
    <w:link w:val="Heading2"/>
    <w:rPr>
      <w:rFonts w:ascii="Arial" w:hAnsi="Arial"/>
      <w:b/>
      <w:sz w:val="28"/>
      <w:lang w:val="en-GB"/>
    </w:rPr>
  </w:style>
  <w:style w:type="character" w:customStyle="1" w:styleId="Heading3Char">
    <w:name w:val="Heading 3 Char"/>
    <w:basedOn w:val="DefaultParagraphFont"/>
    <w:link w:val="Heading3"/>
    <w:rPr>
      <w:rFonts w:ascii="Arial" w:hAnsi="Arial"/>
      <w:b/>
      <w:sz w:val="26"/>
      <w:lang w:val="en-GB"/>
    </w:rPr>
  </w:style>
  <w:style w:type="character" w:customStyle="1" w:styleId="Heading4Char">
    <w:name w:val="Heading 4 Char"/>
    <w:basedOn w:val="DefaultParagraphFont"/>
    <w:link w:val="Heading4"/>
    <w:rPr>
      <w:rFonts w:ascii="Arial" w:hAnsi="Arial"/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Pr>
      <w:rFonts w:ascii="Arial" w:hAnsi="Arial"/>
      <w:b/>
      <w:sz w:val="24"/>
      <w:lang w:val="en-GB"/>
    </w:rPr>
  </w:style>
  <w:style w:type="character" w:customStyle="1" w:styleId="Heading6Char">
    <w:name w:val="Heading 6 Char"/>
    <w:aliases w:val="Heading 6 - Appendix Heading 1_swift Char,Appendix Heading 1 Char"/>
    <w:basedOn w:val="DefaultParagraphFont"/>
    <w:link w:val="Heading6"/>
    <w:rPr>
      <w:rFonts w:ascii="Arial" w:hAnsi="Arial"/>
      <w:b/>
      <w:sz w:val="32"/>
      <w:lang w:val="en-GB"/>
    </w:rPr>
  </w:style>
  <w:style w:type="character" w:customStyle="1" w:styleId="Heading7Char">
    <w:name w:val="Heading 7 Char"/>
    <w:aliases w:val="Heading 7 - Appendix Heading 2_swift Char,Heading 7 - Appendix Heading 2 Char"/>
    <w:basedOn w:val="DefaultParagraphFont"/>
    <w:link w:val="Heading7"/>
    <w:rPr>
      <w:rFonts w:ascii="Arial" w:hAnsi="Arial"/>
      <w:b/>
      <w:sz w:val="28"/>
      <w:lang w:val="en-GB"/>
    </w:rPr>
  </w:style>
  <w:style w:type="character" w:customStyle="1" w:styleId="Heading8Char">
    <w:name w:val="Heading 8 Char"/>
    <w:aliases w:val="Heading 8 - Appendix Heading 3_swift Char"/>
    <w:basedOn w:val="DefaultParagraphFont"/>
    <w:link w:val="Heading8"/>
    <w:rPr>
      <w:rFonts w:ascii="Arial" w:hAnsi="Arial"/>
      <w:b/>
      <w:sz w:val="26"/>
      <w:lang w:val="en-GB"/>
    </w:rPr>
  </w:style>
  <w:style w:type="character" w:customStyle="1" w:styleId="Heading9Char">
    <w:name w:val="Heading 9 Char"/>
    <w:aliases w:val="Heading 9 - Appendix Heading 4_swift Char"/>
    <w:basedOn w:val="DefaultParagraphFont"/>
    <w:link w:val="Heading9"/>
    <w:rPr>
      <w:rFonts w:ascii="Arial" w:hAnsi="Arial"/>
      <w:b/>
      <w:lang w:val="en-GB"/>
    </w:rPr>
  </w:style>
  <w:style w:type="paragraph" w:styleId="Subtitle">
    <w:name w:val="Subtitle"/>
    <w:aliases w:val="Subtitle_swift"/>
    <w:basedOn w:val="Normal"/>
    <w:next w:val="Normal"/>
    <w:link w:val="SubtitleChar"/>
    <w:qFormat/>
    <w:pPr>
      <w:numPr>
        <w:ilvl w:val="1"/>
      </w:numPr>
      <w:ind w:left="1134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aliases w:val="Subtitle_swift Char"/>
    <w:basedOn w:val="DefaultParagraphFont"/>
    <w:link w:val="Subtitle"/>
    <w:rPr>
      <w:rFonts w:ascii="Arial" w:eastAsiaTheme="majorEastAsia" w:hAnsi="Arial" w:cstheme="majorBidi"/>
      <w:i/>
      <w:iCs/>
      <w:spacing w:val="15"/>
      <w:sz w:val="24"/>
      <w:szCs w:val="24"/>
      <w:lang w:val="en-GB"/>
    </w:rPr>
  </w:style>
  <w:style w:type="character" w:styleId="Strong">
    <w:name w:val="Strong"/>
    <w:basedOn w:val="DefaultParagraphFont"/>
    <w:qFormat/>
    <w:rPr>
      <w:rFonts w:ascii="Arial" w:hAnsi="Arial"/>
      <w:b/>
      <w:bCs/>
    </w:rPr>
  </w:style>
  <w:style w:type="paragraph" w:styleId="NoSpacing">
    <w:name w:val="No Spacing"/>
    <w:link w:val="NoSpacingChar"/>
    <w:uiPriority w:val="1"/>
    <w:qFormat/>
    <w:rPr>
      <w:rFonts w:ascii="Arial" w:hAnsi="Arial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Arial" w:hAnsi="Arial"/>
      <w:i/>
      <w:iCs/>
      <w:color w:val="000000" w:themeColor="tex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Arial" w:hAnsi="Arial"/>
      <w:b/>
      <w:bCs/>
      <w:i/>
      <w:iCs/>
      <w:lang w:val="en-GB"/>
    </w:rPr>
  </w:style>
  <w:style w:type="character" w:styleId="SubtleEmphasis">
    <w:name w:val="Subtle Emphasis"/>
    <w:basedOn w:val="DefaultParagraphFont"/>
    <w:uiPriority w:val="19"/>
    <w:qFormat/>
    <w:rPr>
      <w:rFonts w:ascii="Arial" w:hAnsi="Arial"/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rFonts w:ascii="Arial" w:hAnsi="Arial"/>
      <w:b/>
      <w:bCs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Pr>
      <w:rFonts w:ascii="Arial" w:hAnsi="Arial"/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FooterSwift">
    <w:name w:val="Footer_Swift"/>
    <w:basedOn w:val="Normal"/>
    <w:next w:val="Footer"/>
    <w:link w:val="FooterSwiftChar"/>
    <w:pPr>
      <w:pBdr>
        <w:top w:val="single" w:sz="4" w:space="1" w:color="7F7F7F"/>
      </w:pBdr>
      <w:tabs>
        <w:tab w:val="center" w:pos="4200"/>
        <w:tab w:val="right" w:pos="8712"/>
      </w:tabs>
      <w:jc w:val="center"/>
    </w:pPr>
    <w:rPr>
      <w:rFonts w:cs="Arial"/>
      <w:sz w:val="18"/>
      <w:szCs w:val="18"/>
    </w:rPr>
  </w:style>
  <w:style w:type="paragraph" w:styleId="Footer">
    <w:name w:val="footer"/>
    <w:next w:val="FooterSwift"/>
    <w:link w:val="FooterChar"/>
    <w:uiPriority w:val="99"/>
    <w:unhideWhenUsed/>
    <w:pPr>
      <w:tabs>
        <w:tab w:val="center" w:pos="4680"/>
        <w:tab w:val="right" w:pos="9360"/>
      </w:tabs>
    </w:pPr>
    <w:rPr>
      <w:rFonts w:ascii="Arial" w:hAnsi="Arial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lang w:val="en-GB"/>
    </w:rPr>
  </w:style>
  <w:style w:type="character" w:customStyle="1" w:styleId="FooterSwiftChar">
    <w:name w:val="Footer_Swift Char"/>
    <w:basedOn w:val="FooterChar"/>
    <w:link w:val="FooterSwift"/>
    <w:rPr>
      <w:rFonts w:ascii="Arial" w:hAnsi="Arial" w:cs="Arial"/>
      <w:sz w:val="18"/>
      <w:szCs w:val="18"/>
      <w:lang w:val="en-GB"/>
    </w:rPr>
  </w:style>
  <w:style w:type="paragraph" w:customStyle="1" w:styleId="Titleswift">
    <w:name w:val="Title_swift"/>
    <w:basedOn w:val="Normal"/>
    <w:link w:val="TitleswiftChar"/>
    <w:pPr>
      <w:jc w:val="right"/>
    </w:pPr>
    <w:rPr>
      <w:b/>
      <w:sz w:val="48"/>
      <w:szCs w:val="48"/>
    </w:rPr>
  </w:style>
  <w:style w:type="character" w:customStyle="1" w:styleId="TitleswiftChar">
    <w:name w:val="Title_swift Char"/>
    <w:basedOn w:val="DefaultParagraphFont"/>
    <w:link w:val="Titleswift"/>
    <w:rPr>
      <w:rFonts w:ascii="Arial" w:hAnsi="Arial"/>
      <w:b/>
      <w:sz w:val="48"/>
      <w:szCs w:val="48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Swift">
    <w:name w:val="Style1_Swift"/>
    <w:basedOn w:val="TableNormal"/>
    <w:uiPriority w:val="99"/>
    <w:qFormat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Arial" w:hAnsi="Arial"/>
        <w:b/>
        <w:sz w:val="20"/>
      </w:rPr>
      <w:tblPr/>
      <w:tcPr>
        <w:shd w:val="clear" w:color="auto" w:fill="A6A6A6" w:themeFill="background1" w:themeFillShade="A6"/>
        <w:vAlign w:val="center"/>
      </w:tcPr>
    </w:tblStylePr>
  </w:style>
  <w:style w:type="paragraph" w:styleId="Title">
    <w:name w:val="Title"/>
    <w:basedOn w:val="Normal"/>
    <w:next w:val="Normal"/>
    <w:link w:val="TitleChar"/>
    <w:qFormat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="Arial" w:eastAsiaTheme="majorEastAsia" w:hAnsi="Arial" w:cstheme="majorBidi"/>
      <w:spacing w:val="5"/>
      <w:kern w:val="28"/>
      <w:sz w:val="52"/>
      <w:szCs w:val="52"/>
      <w:lang w:val="en-GB"/>
    </w:rPr>
  </w:style>
  <w:style w:type="character" w:styleId="Emphasis">
    <w:name w:val="Emphasis"/>
    <w:basedOn w:val="DefaultParagraphFont"/>
    <w:qFormat/>
    <w:rPr>
      <w:rFonts w:ascii="Arial" w:hAnsi="Arial"/>
      <w:i/>
      <w:iCs/>
    </w:rPr>
  </w:style>
  <w:style w:type="character" w:styleId="SubtleReference">
    <w:name w:val="Subtle Reference"/>
    <w:basedOn w:val="DefaultParagraphFont"/>
    <w:uiPriority w:val="31"/>
    <w:qFormat/>
    <w:rPr>
      <w:rFonts w:ascii="Arial" w:hAnsi="Arial"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Pr>
      <w:rFonts w:ascii="Arial" w:hAnsi="Arial"/>
      <w:b/>
      <w:bCs/>
      <w:smallCaps/>
      <w:spacing w:val="5"/>
    </w:rPr>
  </w:style>
  <w:style w:type="character" w:styleId="Hyperlink">
    <w:name w:val="Hyperlink"/>
    <w:basedOn w:val="DefaultParagraphFont"/>
    <w:uiPriority w:val="99"/>
    <w:rsid w:val="00E564EF"/>
    <w:rPr>
      <w:color w:val="0000FF"/>
      <w:u w:val="single"/>
    </w:rPr>
  </w:style>
  <w:style w:type="paragraph" w:styleId="NormalWeb">
    <w:name w:val="Normal (Web)"/>
    <w:basedOn w:val="Normal"/>
    <w:uiPriority w:val="99"/>
    <w:rsid w:val="008D4F72"/>
    <w:pPr>
      <w:suppressAutoHyphens w:val="0"/>
      <w:spacing w:before="100" w:beforeAutospacing="1" w:after="100" w:afterAutospacing="1"/>
      <w:ind w:left="0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paragraph" w:styleId="FootnoteText">
    <w:name w:val="footnote text"/>
    <w:basedOn w:val="Normal"/>
    <w:link w:val="FootnoteTextChar"/>
    <w:rsid w:val="00080EE9"/>
    <w:pPr>
      <w:suppressAutoHyphens w:val="0"/>
      <w:spacing w:before="40" w:after="40"/>
      <w:ind w:left="1247" w:hanging="113"/>
    </w:pPr>
    <w:rPr>
      <w:kern w:val="28"/>
      <w:sz w:val="14"/>
    </w:rPr>
  </w:style>
  <w:style w:type="character" w:customStyle="1" w:styleId="FootnoteTextChar">
    <w:name w:val="Footnote Text Char"/>
    <w:basedOn w:val="DefaultParagraphFont"/>
    <w:link w:val="FootnoteText"/>
    <w:rsid w:val="00080EE9"/>
    <w:rPr>
      <w:rFonts w:asciiTheme="minorHAnsi" w:hAnsiTheme="minorHAnsi"/>
      <w:kern w:val="28"/>
      <w:sz w:val="14"/>
      <w:lang w:val="en-GB"/>
    </w:rPr>
  </w:style>
  <w:style w:type="character" w:styleId="FootnoteReference">
    <w:name w:val="footnote reference"/>
    <w:basedOn w:val="DefaultParagraphFont"/>
    <w:rsid w:val="00080EE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11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E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EE9"/>
    <w:rPr>
      <w:rFonts w:asciiTheme="minorHAnsi" w:hAnsiTheme="minorHAns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EE9"/>
    <w:rPr>
      <w:rFonts w:asciiTheme="minorHAnsi" w:hAnsiTheme="minorHAnsi"/>
      <w:b/>
      <w:bCs/>
      <w:lang w:val="en-GB"/>
    </w:rPr>
  </w:style>
  <w:style w:type="paragraph" w:styleId="Revision">
    <w:name w:val="Revision"/>
    <w:hidden/>
    <w:uiPriority w:val="99"/>
    <w:semiHidden/>
    <w:rsid w:val="00711EE9"/>
    <w:rPr>
      <w:rFonts w:asciiTheme="minorHAnsi" w:hAnsiTheme="minorHAnsi"/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4EF"/>
    <w:pPr>
      <w:suppressAutoHyphens/>
      <w:spacing w:before="120" w:after="120"/>
      <w:ind w:left="1134"/>
    </w:pPr>
    <w:rPr>
      <w:rFonts w:asciiTheme="minorHAnsi" w:hAnsiTheme="minorHAnsi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8"/>
      </w:numPr>
      <w:spacing w:before="500" w:after="10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8"/>
      </w:numPr>
      <w:spacing w:before="500" w:after="60"/>
      <w:outlineLvl w:val="1"/>
    </w:pPr>
    <w:rPr>
      <w:b/>
      <w:sz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  <w:rPr>
      <w:sz w:val="26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spacing w:before="3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</w:style>
  <w:style w:type="paragraph" w:styleId="Heading6">
    <w:name w:val="heading 6"/>
    <w:aliases w:val="Heading 6 - Appendix Heading 1_swift,Appendix Heading 1"/>
    <w:basedOn w:val="Heading5"/>
    <w:next w:val="Normal"/>
    <w:link w:val="Heading6Char"/>
    <w:qFormat/>
    <w:pPr>
      <w:numPr>
        <w:ilvl w:val="5"/>
      </w:numPr>
      <w:spacing w:before="500" w:after="100"/>
      <w:outlineLvl w:val="5"/>
    </w:pPr>
    <w:rPr>
      <w:sz w:val="32"/>
    </w:rPr>
  </w:style>
  <w:style w:type="paragraph" w:styleId="Heading7">
    <w:name w:val="heading 7"/>
    <w:aliases w:val="Heading 7 - Appendix Heading 2_swift,Heading 7 - Appendix Heading 2"/>
    <w:basedOn w:val="Heading6"/>
    <w:next w:val="Normal"/>
    <w:link w:val="Heading7Char"/>
    <w:qFormat/>
    <w:pPr>
      <w:numPr>
        <w:ilvl w:val="6"/>
      </w:numPr>
      <w:outlineLvl w:val="6"/>
    </w:pPr>
    <w:rPr>
      <w:sz w:val="28"/>
    </w:rPr>
  </w:style>
  <w:style w:type="paragraph" w:styleId="Heading8">
    <w:name w:val="heading 8"/>
    <w:aliases w:val="Heading 8 - Appendix Heading 3_swift"/>
    <w:basedOn w:val="Heading7"/>
    <w:next w:val="Normal"/>
    <w:link w:val="Heading8Char"/>
    <w:qFormat/>
    <w:pPr>
      <w:numPr>
        <w:ilvl w:val="7"/>
      </w:numPr>
      <w:tabs>
        <w:tab w:val="left" w:pos="990"/>
      </w:tabs>
      <w:spacing w:after="60"/>
      <w:outlineLvl w:val="7"/>
    </w:pPr>
    <w:rPr>
      <w:sz w:val="26"/>
    </w:rPr>
  </w:style>
  <w:style w:type="paragraph" w:styleId="Heading9">
    <w:name w:val="heading 9"/>
    <w:aliases w:val="Heading 9 - Appendix Heading 4_swift"/>
    <w:basedOn w:val="Normal"/>
    <w:next w:val="Normal"/>
    <w:link w:val="Heading9Char"/>
    <w:qFormat/>
    <w:pPr>
      <w:numPr>
        <w:ilvl w:val="8"/>
        <w:numId w:val="18"/>
      </w:numPr>
      <w:spacing w:before="320" w:after="6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hAnsi="Arial"/>
      <w:b/>
      <w:sz w:val="32"/>
      <w:lang w:val="en-GB"/>
    </w:rPr>
  </w:style>
  <w:style w:type="character" w:customStyle="1" w:styleId="Heading2Char">
    <w:name w:val="Heading 2 Char"/>
    <w:basedOn w:val="DefaultParagraphFont"/>
    <w:link w:val="Heading2"/>
    <w:rPr>
      <w:rFonts w:ascii="Arial" w:hAnsi="Arial"/>
      <w:b/>
      <w:sz w:val="28"/>
      <w:lang w:val="en-GB"/>
    </w:rPr>
  </w:style>
  <w:style w:type="character" w:customStyle="1" w:styleId="Heading3Char">
    <w:name w:val="Heading 3 Char"/>
    <w:basedOn w:val="DefaultParagraphFont"/>
    <w:link w:val="Heading3"/>
    <w:rPr>
      <w:rFonts w:ascii="Arial" w:hAnsi="Arial"/>
      <w:b/>
      <w:sz w:val="26"/>
      <w:lang w:val="en-GB"/>
    </w:rPr>
  </w:style>
  <w:style w:type="character" w:customStyle="1" w:styleId="Heading4Char">
    <w:name w:val="Heading 4 Char"/>
    <w:basedOn w:val="DefaultParagraphFont"/>
    <w:link w:val="Heading4"/>
    <w:rPr>
      <w:rFonts w:ascii="Arial" w:hAnsi="Arial"/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Pr>
      <w:rFonts w:ascii="Arial" w:hAnsi="Arial"/>
      <w:b/>
      <w:sz w:val="24"/>
      <w:lang w:val="en-GB"/>
    </w:rPr>
  </w:style>
  <w:style w:type="character" w:customStyle="1" w:styleId="Heading6Char">
    <w:name w:val="Heading 6 Char"/>
    <w:aliases w:val="Heading 6 - Appendix Heading 1_swift Char,Appendix Heading 1 Char"/>
    <w:basedOn w:val="DefaultParagraphFont"/>
    <w:link w:val="Heading6"/>
    <w:rPr>
      <w:rFonts w:ascii="Arial" w:hAnsi="Arial"/>
      <w:b/>
      <w:sz w:val="32"/>
      <w:lang w:val="en-GB"/>
    </w:rPr>
  </w:style>
  <w:style w:type="character" w:customStyle="1" w:styleId="Heading7Char">
    <w:name w:val="Heading 7 Char"/>
    <w:aliases w:val="Heading 7 - Appendix Heading 2_swift Char,Heading 7 - Appendix Heading 2 Char"/>
    <w:basedOn w:val="DefaultParagraphFont"/>
    <w:link w:val="Heading7"/>
    <w:rPr>
      <w:rFonts w:ascii="Arial" w:hAnsi="Arial"/>
      <w:b/>
      <w:sz w:val="28"/>
      <w:lang w:val="en-GB"/>
    </w:rPr>
  </w:style>
  <w:style w:type="character" w:customStyle="1" w:styleId="Heading8Char">
    <w:name w:val="Heading 8 Char"/>
    <w:aliases w:val="Heading 8 - Appendix Heading 3_swift Char"/>
    <w:basedOn w:val="DefaultParagraphFont"/>
    <w:link w:val="Heading8"/>
    <w:rPr>
      <w:rFonts w:ascii="Arial" w:hAnsi="Arial"/>
      <w:b/>
      <w:sz w:val="26"/>
      <w:lang w:val="en-GB"/>
    </w:rPr>
  </w:style>
  <w:style w:type="character" w:customStyle="1" w:styleId="Heading9Char">
    <w:name w:val="Heading 9 Char"/>
    <w:aliases w:val="Heading 9 - Appendix Heading 4_swift Char"/>
    <w:basedOn w:val="DefaultParagraphFont"/>
    <w:link w:val="Heading9"/>
    <w:rPr>
      <w:rFonts w:ascii="Arial" w:hAnsi="Arial"/>
      <w:b/>
      <w:lang w:val="en-GB"/>
    </w:rPr>
  </w:style>
  <w:style w:type="paragraph" w:styleId="Subtitle">
    <w:name w:val="Subtitle"/>
    <w:aliases w:val="Subtitle_swift"/>
    <w:basedOn w:val="Normal"/>
    <w:next w:val="Normal"/>
    <w:link w:val="SubtitleChar"/>
    <w:qFormat/>
    <w:pPr>
      <w:numPr>
        <w:ilvl w:val="1"/>
      </w:numPr>
      <w:ind w:left="1134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aliases w:val="Subtitle_swift Char"/>
    <w:basedOn w:val="DefaultParagraphFont"/>
    <w:link w:val="Subtitle"/>
    <w:rPr>
      <w:rFonts w:ascii="Arial" w:eastAsiaTheme="majorEastAsia" w:hAnsi="Arial" w:cstheme="majorBidi"/>
      <w:i/>
      <w:iCs/>
      <w:spacing w:val="15"/>
      <w:sz w:val="24"/>
      <w:szCs w:val="24"/>
      <w:lang w:val="en-GB"/>
    </w:rPr>
  </w:style>
  <w:style w:type="character" w:styleId="Strong">
    <w:name w:val="Strong"/>
    <w:basedOn w:val="DefaultParagraphFont"/>
    <w:qFormat/>
    <w:rPr>
      <w:rFonts w:ascii="Arial" w:hAnsi="Arial"/>
      <w:b/>
      <w:bCs/>
    </w:rPr>
  </w:style>
  <w:style w:type="paragraph" w:styleId="NoSpacing">
    <w:name w:val="No Spacing"/>
    <w:link w:val="NoSpacingChar"/>
    <w:uiPriority w:val="1"/>
    <w:qFormat/>
    <w:rPr>
      <w:rFonts w:ascii="Arial" w:hAnsi="Arial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Arial" w:hAnsi="Arial"/>
      <w:i/>
      <w:iCs/>
      <w:color w:val="000000" w:themeColor="tex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Arial" w:hAnsi="Arial"/>
      <w:b/>
      <w:bCs/>
      <w:i/>
      <w:iCs/>
      <w:lang w:val="en-GB"/>
    </w:rPr>
  </w:style>
  <w:style w:type="character" w:styleId="SubtleEmphasis">
    <w:name w:val="Subtle Emphasis"/>
    <w:basedOn w:val="DefaultParagraphFont"/>
    <w:uiPriority w:val="19"/>
    <w:qFormat/>
    <w:rPr>
      <w:rFonts w:ascii="Arial" w:hAnsi="Arial"/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rFonts w:ascii="Arial" w:hAnsi="Arial"/>
      <w:b/>
      <w:bCs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Pr>
      <w:rFonts w:ascii="Arial" w:hAnsi="Arial"/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FooterSwift">
    <w:name w:val="Footer_Swift"/>
    <w:basedOn w:val="Normal"/>
    <w:next w:val="Footer"/>
    <w:link w:val="FooterSwiftChar"/>
    <w:pPr>
      <w:pBdr>
        <w:top w:val="single" w:sz="4" w:space="1" w:color="7F7F7F"/>
      </w:pBdr>
      <w:tabs>
        <w:tab w:val="center" w:pos="4200"/>
        <w:tab w:val="right" w:pos="8712"/>
      </w:tabs>
      <w:jc w:val="center"/>
    </w:pPr>
    <w:rPr>
      <w:rFonts w:cs="Arial"/>
      <w:sz w:val="18"/>
      <w:szCs w:val="18"/>
    </w:rPr>
  </w:style>
  <w:style w:type="paragraph" w:styleId="Footer">
    <w:name w:val="footer"/>
    <w:next w:val="FooterSwift"/>
    <w:link w:val="FooterChar"/>
    <w:uiPriority w:val="99"/>
    <w:unhideWhenUsed/>
    <w:pPr>
      <w:tabs>
        <w:tab w:val="center" w:pos="4680"/>
        <w:tab w:val="right" w:pos="9360"/>
      </w:tabs>
    </w:pPr>
    <w:rPr>
      <w:rFonts w:ascii="Arial" w:hAnsi="Arial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lang w:val="en-GB"/>
    </w:rPr>
  </w:style>
  <w:style w:type="character" w:customStyle="1" w:styleId="FooterSwiftChar">
    <w:name w:val="Footer_Swift Char"/>
    <w:basedOn w:val="FooterChar"/>
    <w:link w:val="FooterSwift"/>
    <w:rPr>
      <w:rFonts w:ascii="Arial" w:hAnsi="Arial" w:cs="Arial"/>
      <w:sz w:val="18"/>
      <w:szCs w:val="18"/>
      <w:lang w:val="en-GB"/>
    </w:rPr>
  </w:style>
  <w:style w:type="paragraph" w:customStyle="1" w:styleId="Titleswift">
    <w:name w:val="Title_swift"/>
    <w:basedOn w:val="Normal"/>
    <w:link w:val="TitleswiftChar"/>
    <w:pPr>
      <w:jc w:val="right"/>
    </w:pPr>
    <w:rPr>
      <w:b/>
      <w:sz w:val="48"/>
      <w:szCs w:val="48"/>
    </w:rPr>
  </w:style>
  <w:style w:type="character" w:customStyle="1" w:styleId="TitleswiftChar">
    <w:name w:val="Title_swift Char"/>
    <w:basedOn w:val="DefaultParagraphFont"/>
    <w:link w:val="Titleswift"/>
    <w:rPr>
      <w:rFonts w:ascii="Arial" w:hAnsi="Arial"/>
      <w:b/>
      <w:sz w:val="48"/>
      <w:szCs w:val="48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Swift">
    <w:name w:val="Style1_Swift"/>
    <w:basedOn w:val="TableNormal"/>
    <w:uiPriority w:val="99"/>
    <w:qFormat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Arial" w:hAnsi="Arial"/>
        <w:b/>
        <w:sz w:val="20"/>
      </w:rPr>
      <w:tblPr/>
      <w:tcPr>
        <w:shd w:val="clear" w:color="auto" w:fill="A6A6A6" w:themeFill="background1" w:themeFillShade="A6"/>
        <w:vAlign w:val="center"/>
      </w:tcPr>
    </w:tblStylePr>
  </w:style>
  <w:style w:type="paragraph" w:styleId="Title">
    <w:name w:val="Title"/>
    <w:basedOn w:val="Normal"/>
    <w:next w:val="Normal"/>
    <w:link w:val="TitleChar"/>
    <w:qFormat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="Arial" w:eastAsiaTheme="majorEastAsia" w:hAnsi="Arial" w:cstheme="majorBidi"/>
      <w:spacing w:val="5"/>
      <w:kern w:val="28"/>
      <w:sz w:val="52"/>
      <w:szCs w:val="52"/>
      <w:lang w:val="en-GB"/>
    </w:rPr>
  </w:style>
  <w:style w:type="character" w:styleId="Emphasis">
    <w:name w:val="Emphasis"/>
    <w:basedOn w:val="DefaultParagraphFont"/>
    <w:qFormat/>
    <w:rPr>
      <w:rFonts w:ascii="Arial" w:hAnsi="Arial"/>
      <w:i/>
      <w:iCs/>
    </w:rPr>
  </w:style>
  <w:style w:type="character" w:styleId="SubtleReference">
    <w:name w:val="Subtle Reference"/>
    <w:basedOn w:val="DefaultParagraphFont"/>
    <w:uiPriority w:val="31"/>
    <w:qFormat/>
    <w:rPr>
      <w:rFonts w:ascii="Arial" w:hAnsi="Arial"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Pr>
      <w:rFonts w:ascii="Arial" w:hAnsi="Arial"/>
      <w:b/>
      <w:bCs/>
      <w:smallCaps/>
      <w:spacing w:val="5"/>
    </w:rPr>
  </w:style>
  <w:style w:type="character" w:styleId="Hyperlink">
    <w:name w:val="Hyperlink"/>
    <w:basedOn w:val="DefaultParagraphFont"/>
    <w:uiPriority w:val="99"/>
    <w:rsid w:val="00E564EF"/>
    <w:rPr>
      <w:color w:val="0000FF"/>
      <w:u w:val="single"/>
    </w:rPr>
  </w:style>
  <w:style w:type="paragraph" w:styleId="NormalWeb">
    <w:name w:val="Normal (Web)"/>
    <w:basedOn w:val="Normal"/>
    <w:uiPriority w:val="99"/>
    <w:rsid w:val="008D4F72"/>
    <w:pPr>
      <w:suppressAutoHyphens w:val="0"/>
      <w:spacing w:before="100" w:beforeAutospacing="1" w:after="100" w:afterAutospacing="1"/>
      <w:ind w:left="0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paragraph" w:styleId="FootnoteText">
    <w:name w:val="footnote text"/>
    <w:basedOn w:val="Normal"/>
    <w:link w:val="FootnoteTextChar"/>
    <w:rsid w:val="00080EE9"/>
    <w:pPr>
      <w:suppressAutoHyphens w:val="0"/>
      <w:spacing w:before="40" w:after="40"/>
      <w:ind w:left="1247" w:hanging="113"/>
    </w:pPr>
    <w:rPr>
      <w:kern w:val="28"/>
      <w:sz w:val="14"/>
    </w:rPr>
  </w:style>
  <w:style w:type="character" w:customStyle="1" w:styleId="FootnoteTextChar">
    <w:name w:val="Footnote Text Char"/>
    <w:basedOn w:val="DefaultParagraphFont"/>
    <w:link w:val="FootnoteText"/>
    <w:rsid w:val="00080EE9"/>
    <w:rPr>
      <w:rFonts w:asciiTheme="minorHAnsi" w:hAnsiTheme="minorHAnsi"/>
      <w:kern w:val="28"/>
      <w:sz w:val="14"/>
      <w:lang w:val="en-GB"/>
    </w:rPr>
  </w:style>
  <w:style w:type="character" w:styleId="FootnoteReference">
    <w:name w:val="footnote reference"/>
    <w:basedOn w:val="DefaultParagraphFont"/>
    <w:rsid w:val="00080EE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11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E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EE9"/>
    <w:rPr>
      <w:rFonts w:asciiTheme="minorHAnsi" w:hAnsiTheme="minorHAns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EE9"/>
    <w:rPr>
      <w:rFonts w:asciiTheme="minorHAnsi" w:hAnsiTheme="minorHAnsi"/>
      <w:b/>
      <w:bCs/>
      <w:lang w:val="en-GB"/>
    </w:rPr>
  </w:style>
  <w:style w:type="paragraph" w:styleId="Revision">
    <w:name w:val="Revision"/>
    <w:hidden/>
    <w:uiPriority w:val="99"/>
    <w:semiHidden/>
    <w:rsid w:val="00711EE9"/>
    <w:rPr>
      <w:rFonts w:asciiTheme="minorHAnsi" w:hAnsiTheme="minorHAnsi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yperlink" Target="mailto:janice.chapman@swift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33AF65F3-102D-49F3-8014-92B0A834B051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SWIFT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SWIFT Standards</dc:creator>
  <cp:lastModifiedBy>ISO 20022 RA</cp:lastModifiedBy>
  <cp:revision>4</cp:revision>
  <dcterms:created xsi:type="dcterms:W3CDTF">2016-07-27T07:32:00Z</dcterms:created>
  <dcterms:modified xsi:type="dcterms:W3CDTF">2016-07-27T08:39:00Z</dcterms:modified>
</cp:coreProperties>
</file>